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1221" w14:textId="5FE231DF" w:rsidR="00FB3F73" w:rsidRPr="00360A98" w:rsidRDefault="00FB3F73" w:rsidP="0091168C">
      <w:pPr>
        <w:jc w:val="both"/>
        <w:rPr>
          <w:b/>
          <w:bCs/>
        </w:rPr>
      </w:pPr>
      <w:r w:rsidRPr="00360A98">
        <w:rPr>
          <w:b/>
          <w:bCs/>
        </w:rPr>
        <w:t>Passo di Croce Arcana</w:t>
      </w:r>
      <w:r w:rsidR="0091168C">
        <w:rPr>
          <w:b/>
          <w:bCs/>
        </w:rPr>
        <w:t>: L</w:t>
      </w:r>
      <w:r w:rsidRPr="00360A98">
        <w:rPr>
          <w:b/>
          <w:bCs/>
        </w:rPr>
        <w:t xml:space="preserve">a strada forestale aperta </w:t>
      </w:r>
      <w:r w:rsidR="00FA26D2">
        <w:rPr>
          <w:b/>
          <w:bCs/>
        </w:rPr>
        <w:t>all’interno del Parco</w:t>
      </w:r>
      <w:r w:rsidR="00B72AE2">
        <w:rPr>
          <w:b/>
          <w:bCs/>
        </w:rPr>
        <w:t xml:space="preserve"> </w:t>
      </w:r>
      <w:r w:rsidR="00A961F6">
        <w:rPr>
          <w:b/>
          <w:bCs/>
        </w:rPr>
        <w:t>dell’Alto Appennino Modenese</w:t>
      </w:r>
      <w:r w:rsidR="00FA26D2">
        <w:rPr>
          <w:b/>
          <w:bCs/>
        </w:rPr>
        <w:t xml:space="preserve"> </w:t>
      </w:r>
      <w:r w:rsidR="00BD6EDA">
        <w:rPr>
          <w:b/>
          <w:bCs/>
        </w:rPr>
        <w:t>su ordinanza del</w:t>
      </w:r>
      <w:r w:rsidRPr="00360A98">
        <w:rPr>
          <w:b/>
          <w:bCs/>
        </w:rPr>
        <w:t xml:space="preserve"> </w:t>
      </w:r>
      <w:r w:rsidR="00C773F4">
        <w:rPr>
          <w:b/>
          <w:bCs/>
        </w:rPr>
        <w:t xml:space="preserve">Sindaco del </w:t>
      </w:r>
      <w:r w:rsidRPr="00360A98">
        <w:rPr>
          <w:b/>
          <w:bCs/>
        </w:rPr>
        <w:t xml:space="preserve">Comune di </w:t>
      </w:r>
      <w:r w:rsidR="00FB4E15">
        <w:rPr>
          <w:b/>
          <w:bCs/>
        </w:rPr>
        <w:t>Fanano</w:t>
      </w:r>
      <w:r w:rsidR="00C773F4">
        <w:rPr>
          <w:b/>
          <w:bCs/>
        </w:rPr>
        <w:t xml:space="preserve"> (M</w:t>
      </w:r>
      <w:r w:rsidR="00D81526">
        <w:rPr>
          <w:b/>
          <w:bCs/>
        </w:rPr>
        <w:t>O</w:t>
      </w:r>
      <w:r w:rsidR="00C773F4">
        <w:rPr>
          <w:b/>
          <w:bCs/>
        </w:rPr>
        <w:t>)</w:t>
      </w:r>
      <w:r w:rsidRPr="00360A98">
        <w:rPr>
          <w:b/>
          <w:bCs/>
        </w:rPr>
        <w:t xml:space="preserve"> è pericolosa e viola le norme ambientali</w:t>
      </w:r>
      <w:r w:rsidR="00AF1B2A">
        <w:rPr>
          <w:b/>
          <w:bCs/>
        </w:rPr>
        <w:t xml:space="preserve"> </w:t>
      </w:r>
      <w:r w:rsidR="00AF1B2A" w:rsidRPr="00360A98">
        <w:rPr>
          <w:b/>
          <w:bCs/>
        </w:rPr>
        <w:t>regionali</w:t>
      </w:r>
      <w:r w:rsidR="00B72AE2">
        <w:rPr>
          <w:b/>
          <w:bCs/>
        </w:rPr>
        <w:t xml:space="preserve"> che regolano la gestione de</w:t>
      </w:r>
      <w:r w:rsidR="00D81526">
        <w:rPr>
          <w:b/>
          <w:bCs/>
        </w:rPr>
        <w:t>l</w:t>
      </w:r>
      <w:r w:rsidR="00B72AE2">
        <w:rPr>
          <w:b/>
          <w:bCs/>
        </w:rPr>
        <w:t xml:space="preserve"> Parc</w:t>
      </w:r>
      <w:r w:rsidR="00D81526">
        <w:rPr>
          <w:b/>
          <w:bCs/>
        </w:rPr>
        <w:t>o</w:t>
      </w:r>
      <w:r w:rsidRPr="00360A98">
        <w:rPr>
          <w:b/>
          <w:bCs/>
        </w:rPr>
        <w:t>.</w:t>
      </w:r>
    </w:p>
    <w:p w14:paraId="798A50CE" w14:textId="52B68764" w:rsidR="0051344A" w:rsidRPr="00C30357" w:rsidRDefault="00FB3F73" w:rsidP="0091168C">
      <w:pPr>
        <w:jc w:val="both"/>
        <w:rPr>
          <w:rFonts w:ascii="Calibri" w:hAnsi="Calibri" w:cs="Calibri"/>
          <w:b/>
          <w:bCs/>
        </w:rPr>
      </w:pPr>
      <w:r w:rsidRPr="00360A98">
        <w:rPr>
          <w:rFonts w:cstheme="minorHAnsi"/>
          <w:b/>
          <w:bCs/>
        </w:rPr>
        <w:t>Silvia Zamboni (Europa Verde): “</w:t>
      </w:r>
      <w:r w:rsidRPr="00360A98">
        <w:rPr>
          <w:b/>
          <w:bCs/>
        </w:rPr>
        <w:t xml:space="preserve">L’apertura della strada </w:t>
      </w:r>
      <w:r w:rsidR="00360A98" w:rsidRPr="00360A98">
        <w:rPr>
          <w:b/>
          <w:bCs/>
        </w:rPr>
        <w:t xml:space="preserve">forestale </w:t>
      </w:r>
      <w:r w:rsidRPr="00360A98">
        <w:rPr>
          <w:b/>
          <w:bCs/>
        </w:rPr>
        <w:t xml:space="preserve">che porta </w:t>
      </w:r>
      <w:r w:rsidR="00B801E5">
        <w:rPr>
          <w:b/>
          <w:bCs/>
        </w:rPr>
        <w:t xml:space="preserve">da Capanno Tassoni </w:t>
      </w:r>
      <w:r w:rsidRPr="00360A98">
        <w:rPr>
          <w:b/>
          <w:bCs/>
        </w:rPr>
        <w:t>a Croce Arcana</w:t>
      </w:r>
      <w:r w:rsidR="00360A98" w:rsidRPr="00360A98">
        <w:rPr>
          <w:b/>
          <w:bCs/>
        </w:rPr>
        <w:t xml:space="preserve"> </w:t>
      </w:r>
      <w:r w:rsidRPr="00360A98">
        <w:rPr>
          <w:b/>
          <w:bCs/>
        </w:rPr>
        <w:t>non ha le caratteristiche di percorribilità e sicurezza richieste dal Codice della Strada</w:t>
      </w:r>
      <w:r w:rsidR="00B72AE2">
        <w:rPr>
          <w:b/>
          <w:bCs/>
        </w:rPr>
        <w:t>.</w:t>
      </w:r>
      <w:r w:rsidR="00360A98" w:rsidRPr="00360A98">
        <w:rPr>
          <w:b/>
          <w:bCs/>
        </w:rPr>
        <w:t xml:space="preserve"> </w:t>
      </w:r>
      <w:r w:rsidR="00B72AE2">
        <w:rPr>
          <w:b/>
          <w:bCs/>
        </w:rPr>
        <w:t>Inoltre,</w:t>
      </w:r>
      <w:r w:rsidR="00360A98" w:rsidRPr="00360A98">
        <w:rPr>
          <w:b/>
          <w:bCs/>
        </w:rPr>
        <w:t xml:space="preserve"> le norme regionali e i regolamenti de</w:t>
      </w:r>
      <w:r w:rsidR="00B72AE2">
        <w:rPr>
          <w:b/>
          <w:bCs/>
        </w:rPr>
        <w:t>l</w:t>
      </w:r>
      <w:r w:rsidR="00360A98" w:rsidRPr="00360A98">
        <w:rPr>
          <w:b/>
          <w:bCs/>
        </w:rPr>
        <w:t xml:space="preserve"> </w:t>
      </w:r>
      <w:r w:rsidR="00B72AE2">
        <w:rPr>
          <w:b/>
          <w:bCs/>
        </w:rPr>
        <w:t>P</w:t>
      </w:r>
      <w:r w:rsidR="00360A98" w:rsidRPr="00360A98">
        <w:rPr>
          <w:b/>
          <w:bCs/>
        </w:rPr>
        <w:t>arc</w:t>
      </w:r>
      <w:r w:rsidR="00B72AE2">
        <w:rPr>
          <w:b/>
          <w:bCs/>
        </w:rPr>
        <w:t>o</w:t>
      </w:r>
      <w:r w:rsidR="00360A98" w:rsidRPr="00360A98">
        <w:rPr>
          <w:b/>
          <w:bCs/>
        </w:rPr>
        <w:t xml:space="preserve"> vietano il transito di mezzi motorizzati nelle aree protette</w:t>
      </w:r>
      <w:r w:rsidR="00D81526">
        <w:rPr>
          <w:b/>
          <w:bCs/>
        </w:rPr>
        <w:t xml:space="preserve">. Chiediamo alla Giunta </w:t>
      </w:r>
      <w:r w:rsidR="00557DAE">
        <w:rPr>
          <w:b/>
          <w:bCs/>
        </w:rPr>
        <w:t xml:space="preserve">regionale </w:t>
      </w:r>
      <w:r w:rsidR="00D81526">
        <w:rPr>
          <w:b/>
          <w:bCs/>
        </w:rPr>
        <w:t>di fare chiarezza</w:t>
      </w:r>
      <w:r w:rsidR="00397809">
        <w:rPr>
          <w:b/>
          <w:bCs/>
        </w:rPr>
        <w:t xml:space="preserve"> sulla </w:t>
      </w:r>
      <w:r w:rsidR="00557DAE">
        <w:rPr>
          <w:b/>
          <w:bCs/>
        </w:rPr>
        <w:t>plausibilità di</w:t>
      </w:r>
      <w:r w:rsidR="00397809">
        <w:rPr>
          <w:b/>
          <w:bCs/>
        </w:rPr>
        <w:t xml:space="preserve"> questo collegamento</w:t>
      </w:r>
      <w:r w:rsidR="00360A98" w:rsidRPr="00360A98">
        <w:rPr>
          <w:b/>
          <w:bCs/>
        </w:rPr>
        <w:t>”.</w:t>
      </w:r>
    </w:p>
    <w:p w14:paraId="5184950A" w14:textId="78457F3C" w:rsidR="00EE4219" w:rsidRDefault="00D26C9D" w:rsidP="0091168C">
      <w:pPr>
        <w:jc w:val="both"/>
      </w:pPr>
      <w:r w:rsidRPr="00780ACB">
        <w:rPr>
          <w:rFonts w:cstheme="minorHAnsi"/>
        </w:rPr>
        <w:t>Bologna, 1</w:t>
      </w:r>
      <w:r w:rsidR="00FB3F73">
        <w:rPr>
          <w:rFonts w:cstheme="minorHAnsi"/>
        </w:rPr>
        <w:t>7</w:t>
      </w:r>
      <w:r w:rsidRPr="00780ACB">
        <w:rPr>
          <w:rFonts w:cstheme="minorHAnsi"/>
        </w:rPr>
        <w:t>/09/2020</w:t>
      </w:r>
      <w:r w:rsidR="00360A98">
        <w:rPr>
          <w:rFonts w:cstheme="minorHAnsi"/>
        </w:rPr>
        <w:t xml:space="preserve"> - </w:t>
      </w:r>
      <w:r w:rsidR="00FB3F73">
        <w:t xml:space="preserve">Il Gruppo Europa Verde </w:t>
      </w:r>
      <w:r w:rsidR="00360A98">
        <w:t xml:space="preserve">ha </w:t>
      </w:r>
      <w:r w:rsidR="00FB3F73">
        <w:t>deposita</w:t>
      </w:r>
      <w:r w:rsidR="00360A98">
        <w:t>to</w:t>
      </w:r>
      <w:r w:rsidR="00FB3F73">
        <w:t xml:space="preserve"> </w:t>
      </w:r>
      <w:r w:rsidR="0091168C">
        <w:t xml:space="preserve">oggi </w:t>
      </w:r>
      <w:r w:rsidR="00FB3F73">
        <w:t xml:space="preserve">un’interrogazione </w:t>
      </w:r>
      <w:r w:rsidR="0091168C">
        <w:t xml:space="preserve">rivolta alla Giunta </w:t>
      </w:r>
      <w:r w:rsidR="00360A98">
        <w:t>della Regione Emilia-Romagna</w:t>
      </w:r>
      <w:r w:rsidR="00FB3F73">
        <w:t xml:space="preserve"> p</w:t>
      </w:r>
      <w:r w:rsidR="00557DAE">
        <w:t>er fare chiarezza su</w:t>
      </w:r>
      <w:r w:rsidR="00FB3F73">
        <w:t xml:space="preserve"> cosa sia successo a cavallo tra luglio ed agosto scorso tra Comune di </w:t>
      </w:r>
      <w:r w:rsidR="00FB4E15">
        <w:t>Fanano</w:t>
      </w:r>
      <w:r w:rsidR="00FB3F73">
        <w:t xml:space="preserve"> e </w:t>
      </w:r>
      <w:r w:rsidR="00B72AE2">
        <w:t>l’</w:t>
      </w:r>
      <w:r w:rsidR="00FB3F73">
        <w:t xml:space="preserve">Ente gestore </w:t>
      </w:r>
      <w:r w:rsidR="00A961F6">
        <w:t>Parchi</w:t>
      </w:r>
      <w:r w:rsidR="00FB3F73">
        <w:t xml:space="preserve"> Emilia</w:t>
      </w:r>
      <w:r w:rsidR="00990AEF">
        <w:t xml:space="preserve"> </w:t>
      </w:r>
      <w:r w:rsidR="00A961F6">
        <w:t>Centrale</w:t>
      </w:r>
      <w:r w:rsidR="00FB3F73">
        <w:t xml:space="preserve"> </w:t>
      </w:r>
      <w:r w:rsidR="00990AEF">
        <w:t>in relazione al</w:t>
      </w:r>
      <w:r w:rsidR="00FB3F73">
        <w:t>la strada forestale che da Capanno Tassoni porta al Passo della Croce Arcana</w:t>
      </w:r>
      <w:r w:rsidR="00EE4219">
        <w:t>.</w:t>
      </w:r>
    </w:p>
    <w:p w14:paraId="358DBDBA" w14:textId="1A16DE4E" w:rsidR="00FB3F73" w:rsidRDefault="00EE4219" w:rsidP="0091168C">
      <w:pPr>
        <w:jc w:val="both"/>
      </w:pPr>
      <w:r>
        <w:t>Dalla ricostruzione della vicenda</w:t>
      </w:r>
      <w:r w:rsidR="00A961F6">
        <w:t>,</w:t>
      </w:r>
      <w:r w:rsidR="00FB3F73">
        <w:t xml:space="preserve"> </w:t>
      </w:r>
      <w:r>
        <w:t xml:space="preserve">risulta </w:t>
      </w:r>
      <w:r w:rsidR="00FB3F73">
        <w:t xml:space="preserve">che il Sindaco di </w:t>
      </w:r>
      <w:r w:rsidR="00FB4E15">
        <w:t>Fanano</w:t>
      </w:r>
      <w:r w:rsidR="00A961F6">
        <w:t xml:space="preserve"> (MO)</w:t>
      </w:r>
      <w:r w:rsidR="00FB3F73">
        <w:t>, Stefano Muzzarelli, con un’ordinanza d</w:t>
      </w:r>
      <w:r w:rsidR="00A961F6">
        <w:t>atata</w:t>
      </w:r>
      <w:r w:rsidR="00FB3F73">
        <w:t xml:space="preserve"> </w:t>
      </w:r>
      <w:r w:rsidR="00360A98">
        <w:t xml:space="preserve">primo </w:t>
      </w:r>
      <w:r w:rsidR="00FB3F73">
        <w:t>agosto</w:t>
      </w:r>
      <w:r w:rsidR="00D30C28">
        <w:t>,</w:t>
      </w:r>
      <w:r w:rsidR="00A961F6">
        <w:t xml:space="preserve"> </w:t>
      </w:r>
      <w:r w:rsidR="00FB3F73">
        <w:t>ha fatto aprire al traffico veicolare</w:t>
      </w:r>
      <w:r>
        <w:t xml:space="preserve"> </w:t>
      </w:r>
      <w:r w:rsidR="00D30C28">
        <w:t>il succitato</w:t>
      </w:r>
      <w:r>
        <w:t xml:space="preserve"> collegamento</w:t>
      </w:r>
      <w:r w:rsidR="00F70BB2">
        <w:t xml:space="preserve"> motivando la decisione col fatto</w:t>
      </w:r>
      <w:r w:rsidR="00FB3F73">
        <w:t xml:space="preserve"> che notevoli stazionamenti di auto e persone presso il Capanno Tassoni impedirebbero il rispetto delle norme e dei protocolli anti</w:t>
      </w:r>
      <w:r w:rsidR="00360A98">
        <w:t xml:space="preserve"> </w:t>
      </w:r>
      <w:r w:rsidR="00FB3F73">
        <w:t>covid</w:t>
      </w:r>
      <w:r w:rsidR="00360A98">
        <w:t>-19</w:t>
      </w:r>
      <w:r w:rsidR="00FB3F73">
        <w:t xml:space="preserve">, e </w:t>
      </w:r>
      <w:r w:rsidR="00F70BB2">
        <w:t>creerebbero</w:t>
      </w:r>
      <w:r w:rsidR="00FB3F73">
        <w:t xml:space="preserve"> una situazione di pericolo tale da spingere il Sindaco a far riaprire la strada sino ai 1600 metri del Passo.</w:t>
      </w:r>
    </w:p>
    <w:p w14:paraId="19B46B07" w14:textId="25E0855C" w:rsidR="00FB3F73" w:rsidRDefault="00FB3F73" w:rsidP="0091168C">
      <w:pPr>
        <w:jc w:val="both"/>
      </w:pPr>
      <w:r>
        <w:t>“</w:t>
      </w:r>
      <w:r w:rsidR="00360A98">
        <w:t xml:space="preserve">Si è trattato di un doveroso intervento legato all’emergenza sanitaria o piuttosto </w:t>
      </w:r>
      <w:r w:rsidR="00C108BC">
        <w:t>l’emergenza</w:t>
      </w:r>
      <w:r w:rsidR="00360A98">
        <w:t xml:space="preserve"> Covid-19 è servit</w:t>
      </w:r>
      <w:r w:rsidR="00C108BC">
        <w:t>a</w:t>
      </w:r>
      <w:r w:rsidR="00360A98">
        <w:t xml:space="preserve"> per scavalcare le competenze del Parco e le norme regionali</w:t>
      </w:r>
      <w:r w:rsidR="00C108BC">
        <w:t xml:space="preserve"> in materia di tutela ambientale delle aree protette</w:t>
      </w:r>
      <w:r w:rsidR="00360A98">
        <w:t xml:space="preserve">? – </w:t>
      </w:r>
      <w:r w:rsidR="00F70BB2">
        <w:rPr>
          <w:b/>
          <w:bCs/>
        </w:rPr>
        <w:t>ch</w:t>
      </w:r>
      <w:r w:rsidR="00D30C28">
        <w:rPr>
          <w:b/>
          <w:bCs/>
        </w:rPr>
        <w:t>ie</w:t>
      </w:r>
      <w:r w:rsidR="00F70BB2">
        <w:rPr>
          <w:b/>
          <w:bCs/>
        </w:rPr>
        <w:t>de</w:t>
      </w:r>
      <w:r w:rsidR="00360A98" w:rsidRPr="00C30357">
        <w:rPr>
          <w:b/>
          <w:bCs/>
        </w:rPr>
        <w:t xml:space="preserve"> la </w:t>
      </w:r>
      <w:proofErr w:type="gramStart"/>
      <w:r w:rsidR="00360A98" w:rsidRPr="00C30357">
        <w:rPr>
          <w:b/>
          <w:bCs/>
        </w:rPr>
        <w:t>Vice Presidente</w:t>
      </w:r>
      <w:proofErr w:type="gramEnd"/>
      <w:r w:rsidR="00360A98" w:rsidRPr="00C30357">
        <w:rPr>
          <w:b/>
          <w:bCs/>
        </w:rPr>
        <w:t xml:space="preserve"> dell’Assemblea legislativa Emilia-Romagna e Capogruppo di Europa Verde</w:t>
      </w:r>
      <w:r w:rsidR="00360A98">
        <w:t xml:space="preserve"> </w:t>
      </w:r>
      <w:r w:rsidR="00F70BB2" w:rsidRPr="00F70BB2">
        <w:rPr>
          <w:b/>
          <w:bCs/>
        </w:rPr>
        <w:t>Silvia Zamboni</w:t>
      </w:r>
      <w:r w:rsidR="00F70BB2">
        <w:t xml:space="preserve"> </w:t>
      </w:r>
      <w:r w:rsidR="00360A98">
        <w:t>–</w:t>
      </w:r>
      <w:r w:rsidR="00F70BB2">
        <w:t xml:space="preserve">. </w:t>
      </w:r>
      <w:r w:rsidR="00360A98">
        <w:t>L</w:t>
      </w:r>
      <w:r>
        <w:t xml:space="preserve">’apertura della strada che porta a Croce Arcana </w:t>
      </w:r>
      <w:r w:rsidR="00931A05">
        <w:t xml:space="preserve">sembra </w:t>
      </w:r>
      <w:r>
        <w:t>rappresenta</w:t>
      </w:r>
      <w:r w:rsidR="00931A05">
        <w:t>re</w:t>
      </w:r>
      <w:r>
        <w:t xml:space="preserve"> già di per sé un pericolo </w:t>
      </w:r>
      <w:r w:rsidR="00360A98">
        <w:t xml:space="preserve">perché </w:t>
      </w:r>
      <w:r>
        <w:t xml:space="preserve">si tratta di una strada forestale che non ha le caratteristiche di percorribilità e sicurezza richieste dal Codice della Strada. La strada, che raggiunge i 1700 metri, nell’ultimo tratto corre </w:t>
      </w:r>
      <w:r w:rsidR="00B2123B">
        <w:t xml:space="preserve">infatti </w:t>
      </w:r>
      <w:r>
        <w:t xml:space="preserve">sul versante </w:t>
      </w:r>
      <w:r w:rsidR="00931A05">
        <w:t>scoperto</w:t>
      </w:r>
      <w:r>
        <w:t xml:space="preserve"> della montagna ove è concreto il rischio di finire fuori strada</w:t>
      </w:r>
      <w:r w:rsidR="00A47630">
        <w:t>”.</w:t>
      </w:r>
    </w:p>
    <w:p w14:paraId="397AB8F2" w14:textId="60050767" w:rsidR="00FB3F73" w:rsidRDefault="00FB3F73" w:rsidP="0091168C">
      <w:pPr>
        <w:jc w:val="both"/>
      </w:pPr>
      <w:r>
        <w:t xml:space="preserve">“Ma questo non è tutto – </w:t>
      </w:r>
      <w:r w:rsidRPr="00C30357">
        <w:rPr>
          <w:b/>
          <w:bCs/>
        </w:rPr>
        <w:t>aggiunge Zamboni</w:t>
      </w:r>
      <w:r>
        <w:t xml:space="preserve"> –</w:t>
      </w:r>
      <w:r w:rsidR="00B2123B">
        <w:t>.</w:t>
      </w:r>
      <w:r>
        <w:t xml:space="preserve"> </w:t>
      </w:r>
      <w:r w:rsidR="00B2123B">
        <w:t>Le</w:t>
      </w:r>
      <w:r>
        <w:t xml:space="preserve"> norme regionali e i regolamenti del parco vietano il transito di mezzi motorizzati nelle aree protette</w:t>
      </w:r>
      <w:r w:rsidR="00950A27">
        <w:t xml:space="preserve"> in quanto si ritiene</w:t>
      </w:r>
      <w:r w:rsidR="008A0569">
        <w:t xml:space="preserve"> </w:t>
      </w:r>
      <w:r>
        <w:t xml:space="preserve">che per accedere </w:t>
      </w:r>
      <w:r w:rsidR="00867DC2">
        <w:t>a tali aree</w:t>
      </w:r>
      <w:r>
        <w:t xml:space="preserve"> e </w:t>
      </w:r>
      <w:r w:rsidR="00950A27">
        <w:t>a</w:t>
      </w:r>
      <w:r>
        <w:t>lle zone di alta montagna sia necessario conoscerle e rispettarle nella loro integrità</w:t>
      </w:r>
      <w:r w:rsidR="00950A27">
        <w:t xml:space="preserve"> </w:t>
      </w:r>
      <w:r w:rsidR="00244097">
        <w:t>scegliendo quindi modalità di accesso compatibili a quest</w:t>
      </w:r>
      <w:r w:rsidR="00867DC2">
        <w:t>e</w:t>
      </w:r>
      <w:r w:rsidR="00244097">
        <w:t xml:space="preserve"> finalità</w:t>
      </w:r>
      <w:r>
        <w:t xml:space="preserve">. </w:t>
      </w:r>
      <w:r w:rsidR="00244097">
        <w:t>Un approccio</w:t>
      </w:r>
      <w:r>
        <w:t xml:space="preserve"> che pensiamo sia ormai condivis</w:t>
      </w:r>
      <w:r w:rsidR="00244097">
        <w:t>o</w:t>
      </w:r>
      <w:r>
        <w:t xml:space="preserve"> d</w:t>
      </w:r>
      <w:r w:rsidR="00244097">
        <w:t>a</w:t>
      </w:r>
      <w:r>
        <w:t>lle comunità locali e dalla gran parte degli amministratori</w:t>
      </w:r>
      <w:r w:rsidR="00244097">
        <w:t xml:space="preserve"> pubblici</w:t>
      </w:r>
      <w:r w:rsidR="00005C00">
        <w:t>:</w:t>
      </w:r>
      <w:r>
        <w:t xml:space="preserve"> </w:t>
      </w:r>
      <w:r w:rsidR="00005C00">
        <w:t xml:space="preserve">non è </w:t>
      </w:r>
      <w:r w:rsidR="00867DC2">
        <w:t xml:space="preserve">più </w:t>
      </w:r>
      <w:r w:rsidR="00005C00">
        <w:t>concepibile</w:t>
      </w:r>
      <w:r>
        <w:t xml:space="preserve"> che si possa raggiungere senza la minima preparazione </w:t>
      </w:r>
      <w:r w:rsidR="00BC33D7">
        <w:t xml:space="preserve">fisica </w:t>
      </w:r>
      <w:r>
        <w:t xml:space="preserve">e </w:t>
      </w:r>
      <w:r w:rsidR="00BC33D7">
        <w:t>l’</w:t>
      </w:r>
      <w:r>
        <w:t>attrezzatura</w:t>
      </w:r>
      <w:r w:rsidR="00BC33D7">
        <w:t xml:space="preserve"> adatta </w:t>
      </w:r>
      <w:r w:rsidR="008D38BC">
        <w:t>ma</w:t>
      </w:r>
      <w:r w:rsidR="00BC33D7">
        <w:t xml:space="preserve"> </w:t>
      </w:r>
      <w:r>
        <w:t xml:space="preserve">con la propria auto un luogo come Croce Arcana, il valico più elevato dell’Appennino settentrionale, punto di incrocio di </w:t>
      </w:r>
      <w:r w:rsidR="009374F1">
        <w:t>alcuni</w:t>
      </w:r>
      <w:r>
        <w:t xml:space="preserve"> percorsi di trekking di rilievo nazionale”</w:t>
      </w:r>
      <w:r w:rsidR="00C30357">
        <w:t>.</w:t>
      </w:r>
      <w:r>
        <w:t xml:space="preserve"> </w:t>
      </w:r>
    </w:p>
    <w:p w14:paraId="3415E7BE" w14:textId="77777777" w:rsidR="00FB3F73" w:rsidRDefault="00FB3F73" w:rsidP="0091168C">
      <w:pPr>
        <w:jc w:val="both"/>
      </w:pPr>
    </w:p>
    <w:p w14:paraId="476836F8" w14:textId="29918436" w:rsidR="00FB3F73" w:rsidRDefault="00FB3F73" w:rsidP="0091168C">
      <w:pPr>
        <w:jc w:val="both"/>
      </w:pPr>
      <w:r>
        <w:t xml:space="preserve">“Con l’interrogazione depositata </w:t>
      </w:r>
      <w:r w:rsidR="009374F1">
        <w:t xml:space="preserve">oggi, raccogliendo </w:t>
      </w:r>
      <w:r w:rsidR="005751E7">
        <w:t>anche le osservazioni fatte dall</w:t>
      </w:r>
      <w:r w:rsidR="008D38BC">
        <w:t>a Direzione dell</w:t>
      </w:r>
      <w:r w:rsidR="005751E7">
        <w:t>’</w:t>
      </w:r>
      <w:r w:rsidR="008D38BC">
        <w:t>E</w:t>
      </w:r>
      <w:r w:rsidR="005751E7">
        <w:t xml:space="preserve">nte gestore del Parco </w:t>
      </w:r>
      <w:r>
        <w:t xml:space="preserve">– </w:t>
      </w:r>
      <w:r w:rsidRPr="00C30357">
        <w:rPr>
          <w:b/>
          <w:bCs/>
        </w:rPr>
        <w:t xml:space="preserve">conclude la </w:t>
      </w:r>
      <w:r w:rsidR="005751E7">
        <w:rPr>
          <w:b/>
          <w:bCs/>
        </w:rPr>
        <w:t>capogruppo</w:t>
      </w:r>
      <w:r w:rsidRPr="00C30357">
        <w:rPr>
          <w:b/>
          <w:bCs/>
        </w:rPr>
        <w:t xml:space="preserve"> di Europa Verde</w:t>
      </w:r>
      <w:r w:rsidR="005751E7">
        <w:rPr>
          <w:b/>
          <w:bCs/>
        </w:rPr>
        <w:t xml:space="preserve"> Silvia Zamboni</w:t>
      </w:r>
      <w:r>
        <w:t xml:space="preserve"> – chiediamo alla Giunta se non sia il caso di aprire </w:t>
      </w:r>
      <w:r w:rsidR="00D857C2">
        <w:t>un confronto</w:t>
      </w:r>
      <w:r>
        <w:t xml:space="preserve"> con il Comune di </w:t>
      </w:r>
      <w:r w:rsidR="00FB4E15">
        <w:t>Fanan</w:t>
      </w:r>
      <w:bookmarkStart w:id="0" w:name="_GoBack"/>
      <w:bookmarkEnd w:id="0"/>
      <w:r w:rsidR="00360A98">
        <w:t>o</w:t>
      </w:r>
      <w:r>
        <w:t xml:space="preserve"> per verificare l’effettiva consistenza del pericolo legato al Covid</w:t>
      </w:r>
      <w:r w:rsidR="00A47630">
        <w:t>-19</w:t>
      </w:r>
      <w:r>
        <w:t xml:space="preserve"> segnalato nell’ordinanza firmata dal sindaco Muzzarelli</w:t>
      </w:r>
      <w:r w:rsidR="00D857C2">
        <w:t>,</w:t>
      </w:r>
      <w:r>
        <w:t xml:space="preserve"> e per ribadire l’importanza d</w:t>
      </w:r>
      <w:r w:rsidR="00D857C2">
        <w:t>i rispettare le</w:t>
      </w:r>
      <w:r>
        <w:t xml:space="preserve"> norme regionali poste a tutela dell’ambiente e della montagna </w:t>
      </w:r>
      <w:r w:rsidR="00D857C2">
        <w:t xml:space="preserve">che </w:t>
      </w:r>
      <w:r>
        <w:t>promuovono un modello di turismo consapevole e rispettoso dei vincoli ambientali”</w:t>
      </w:r>
      <w:r w:rsidR="00C30357">
        <w:t>.</w:t>
      </w:r>
    </w:p>
    <w:p w14:paraId="0411A4DC" w14:textId="77777777" w:rsidR="00FD6344" w:rsidRPr="009F4337" w:rsidRDefault="00FD6344" w:rsidP="0091168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sectPr w:rsidR="00FD6344" w:rsidRPr="009F4337" w:rsidSect="00370CF4">
      <w:footerReference w:type="default" r:id="rId10"/>
      <w:headerReference w:type="first" r:id="rId11"/>
      <w:footerReference w:type="first" r:id="rId12"/>
      <w:pgSz w:w="11906" w:h="16838"/>
      <w:pgMar w:top="215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4E2F" w14:textId="77777777" w:rsidR="00021881" w:rsidRDefault="00021881">
      <w:r>
        <w:separator/>
      </w:r>
    </w:p>
  </w:endnote>
  <w:endnote w:type="continuationSeparator" w:id="0">
    <w:p w14:paraId="7E372AA5" w14:textId="77777777" w:rsidR="00021881" w:rsidRDefault="0002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221B" w14:textId="77777777" w:rsidR="002F2525" w:rsidRDefault="002F2525" w:rsidP="002F2525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42DC2B44" w14:textId="77777777" w:rsidR="002F2525" w:rsidRDefault="002F2525" w:rsidP="002F2525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76644990" wp14:editId="006700F1">
          <wp:extent cx="3985404" cy="50407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1374B828" w14:textId="77777777" w:rsidR="00FA572D" w:rsidRPr="00207D53" w:rsidRDefault="00283788" w:rsidP="00283788">
    <w:pPr>
      <w:pStyle w:val="Paragrafobase"/>
      <w:jc w:val="center"/>
      <w:rPr>
        <w:lang w:val="en-US"/>
      </w:rPr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="003124D6" w:rsidRPr="003124D6">
      <w:rPr>
        <w:rFonts w:asciiTheme="minorHAnsi" w:hAnsiTheme="minorHAnsi" w:cs="Arial"/>
        <w:b/>
        <w:sz w:val="18"/>
        <w:szCs w:val="18"/>
      </w:rPr>
      <w:t>527.</w:t>
    </w:r>
    <w:r w:rsidR="00207D53" w:rsidRPr="00207D53">
      <w:rPr>
        <w:rFonts w:asciiTheme="minorHAnsi" w:hAnsiTheme="minorHAnsi" w:cs="Arial"/>
        <w:b/>
        <w:sz w:val="18"/>
        <w:szCs w:val="18"/>
      </w:rPr>
      <w:t xml:space="preserve"> </w:t>
    </w:r>
    <w:r w:rsidR="00207D53" w:rsidRPr="00207D53">
      <w:rPr>
        <w:rFonts w:asciiTheme="minorHAnsi" w:hAnsiTheme="minorHAnsi" w:cs="Arial"/>
        <w:b/>
        <w:sz w:val="18"/>
        <w:szCs w:val="18"/>
        <w:lang w:val="en-US"/>
      </w:rPr>
      <w:t>5190-6517</w:t>
    </w:r>
    <w:r w:rsidRPr="00207D53">
      <w:rPr>
        <w:rFonts w:asciiTheme="minorHAnsi" w:hAnsiTheme="minorHAnsi" w:cs="Arial"/>
        <w:b/>
        <w:sz w:val="18"/>
        <w:szCs w:val="18"/>
        <w:lang w:val="en-US"/>
      </w:rPr>
      <w:br/>
    </w:r>
    <w:r w:rsidRPr="00207D53">
      <w:rPr>
        <w:rFonts w:asciiTheme="minorHAnsi" w:hAnsiTheme="minorHAnsi" w:cs="Arial"/>
        <w:b/>
        <w:bCs/>
        <w:sz w:val="18"/>
        <w:szCs w:val="18"/>
        <w:lang w:val="en-US"/>
      </w:rPr>
      <w:t>e</w:t>
    </w:r>
    <w:r w:rsidR="00207D53" w:rsidRPr="00207D53">
      <w:rPr>
        <w:rFonts w:asciiTheme="minorHAnsi" w:hAnsiTheme="minorHAnsi" w:cs="Arial"/>
        <w:b/>
        <w:bCs/>
        <w:sz w:val="18"/>
        <w:szCs w:val="18"/>
        <w:lang w:val="en-US"/>
      </w:rPr>
      <w:t>mail</w:t>
    </w:r>
    <w:r w:rsidR="00207D53" w:rsidRPr="00207D53">
      <w:rPr>
        <w:rFonts w:asciiTheme="minorHAnsi" w:hAnsiTheme="minorHAnsi" w:cs="Arial"/>
        <w:b/>
        <w:sz w:val="18"/>
        <w:szCs w:val="18"/>
        <w:lang w:val="en-US"/>
      </w:rPr>
      <w:t xml:space="preserve"> </w:t>
    </w:r>
    <w:hyperlink r:id="rId2" w:history="1">
      <w:r w:rsidR="00207D53" w:rsidRPr="00207D53">
        <w:rPr>
          <w:rStyle w:val="Collegamentoipertestuale"/>
          <w:rFonts w:asciiTheme="minorHAnsi" w:hAnsiTheme="minorHAnsi" w:cs="Arial"/>
          <w:b/>
          <w:sz w:val="18"/>
          <w:szCs w:val="18"/>
          <w:lang w:val="en-US"/>
        </w:rPr>
        <w:t>gruppoeuropaverde@regione.emilia-romagna.it</w:t>
      </w:r>
    </w:hyperlink>
    <w:r w:rsidRPr="00207D53">
      <w:rPr>
        <w:lang w:val="en-US"/>
      </w:rPr>
      <w:br/>
    </w:r>
    <w:r w:rsidRPr="00207D53">
      <w:rPr>
        <w:rFonts w:asciiTheme="minorHAnsi" w:hAnsiTheme="minorHAnsi" w:cs="Arial"/>
        <w:b/>
        <w:sz w:val="18"/>
        <w:szCs w:val="18"/>
        <w:lang w:val="en-US"/>
      </w:rPr>
      <w:t xml:space="preserve">WEB </w:t>
    </w:r>
    <w:hyperlink r:id="rId3" w:history="1">
      <w:r w:rsidRPr="00207D53">
        <w:rPr>
          <w:rStyle w:val="Collegamentoipertestuale"/>
          <w:rFonts w:asciiTheme="minorHAnsi" w:hAnsiTheme="minorHAnsi" w:cs="Arial"/>
          <w:b/>
          <w:sz w:val="18"/>
          <w:szCs w:val="18"/>
          <w:lang w:val="en-US"/>
        </w:rPr>
        <w:t>www.assemblea.emr.it/gruppi-assembleari/europa-verde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B334" w14:textId="77777777" w:rsidR="007D7640" w:rsidRDefault="007D7640" w:rsidP="00EE1D1A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3A40D551" w14:textId="77777777" w:rsidR="002F2525" w:rsidRDefault="002F2525" w:rsidP="002F2525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506B90F0" wp14:editId="49A429D5">
          <wp:extent cx="3985404" cy="5040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64444EFA" w14:textId="77777777" w:rsidR="00370CF4" w:rsidRPr="008068E1" w:rsidRDefault="002F2525" w:rsidP="002F2525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="003124D6" w:rsidRPr="003124D6">
      <w:rPr>
        <w:rFonts w:asciiTheme="minorHAnsi" w:hAnsiTheme="minorHAnsi" w:cs="Arial"/>
        <w:b/>
        <w:sz w:val="18"/>
        <w:szCs w:val="18"/>
      </w:rPr>
      <w:t>527.</w:t>
    </w:r>
    <w:r w:rsidR="00207D53"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r w:rsidRPr="00D805DE">
      <w:rPr>
        <w:rFonts w:asciiTheme="minorHAnsi" w:hAnsiTheme="minorHAnsi" w:cs="Arial"/>
        <w:b/>
        <w:bCs/>
        <w:sz w:val="18"/>
        <w:szCs w:val="18"/>
      </w:rPr>
      <w:t>email</w:t>
    </w:r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 w:rsidR="00207D53"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709B" w14:textId="77777777" w:rsidR="00021881" w:rsidRDefault="00021881">
      <w:r>
        <w:separator/>
      </w:r>
    </w:p>
  </w:footnote>
  <w:footnote w:type="continuationSeparator" w:id="0">
    <w:p w14:paraId="374E7008" w14:textId="77777777" w:rsidR="00021881" w:rsidRDefault="0002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F2B0" w14:textId="77777777" w:rsidR="008946D5" w:rsidRPr="008946D5" w:rsidRDefault="009D1BB2" w:rsidP="008946D5">
    <w:pPr>
      <w:pStyle w:val="Intestazione"/>
      <w:jc w:val="center"/>
    </w:pPr>
    <w:r w:rsidRPr="009D1BB2">
      <w:rPr>
        <w:noProof/>
      </w:rPr>
      <w:drawing>
        <wp:inline distT="0" distB="0" distL="0" distR="0" wp14:anchorId="0A9BD91F" wp14:editId="17E53D40">
          <wp:extent cx="1402242" cy="1402242"/>
          <wp:effectExtent l="0" t="0" r="0" b="0"/>
          <wp:docPr id="3" name="Immagine 3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938" cy="1406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1BB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C7E67"/>
    <w:multiLevelType w:val="hybridMultilevel"/>
    <w:tmpl w:val="07302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B678A"/>
    <w:multiLevelType w:val="hybridMultilevel"/>
    <w:tmpl w:val="F82C3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79"/>
    <w:rsid w:val="000023A1"/>
    <w:rsid w:val="00005C00"/>
    <w:rsid w:val="00021804"/>
    <w:rsid w:val="00021881"/>
    <w:rsid w:val="00031317"/>
    <w:rsid w:val="000324E2"/>
    <w:rsid w:val="00036DA4"/>
    <w:rsid w:val="000609A5"/>
    <w:rsid w:val="00071992"/>
    <w:rsid w:val="000A7D6C"/>
    <w:rsid w:val="000C32BC"/>
    <w:rsid w:val="001031D3"/>
    <w:rsid w:val="00143B95"/>
    <w:rsid w:val="001856B5"/>
    <w:rsid w:val="001A53F1"/>
    <w:rsid w:val="001A73E1"/>
    <w:rsid w:val="001B3042"/>
    <w:rsid w:val="001C2BFE"/>
    <w:rsid w:val="001C3E2B"/>
    <w:rsid w:val="001D2A1F"/>
    <w:rsid w:val="001E30CF"/>
    <w:rsid w:val="001E34AF"/>
    <w:rsid w:val="001E7F58"/>
    <w:rsid w:val="00207D53"/>
    <w:rsid w:val="00211D1C"/>
    <w:rsid w:val="00212012"/>
    <w:rsid w:val="00240B55"/>
    <w:rsid w:val="00244097"/>
    <w:rsid w:val="00255A6F"/>
    <w:rsid w:val="00260C11"/>
    <w:rsid w:val="002824A6"/>
    <w:rsid w:val="00283788"/>
    <w:rsid w:val="0028557B"/>
    <w:rsid w:val="0028764E"/>
    <w:rsid w:val="0029193E"/>
    <w:rsid w:val="002C4B60"/>
    <w:rsid w:val="002C783D"/>
    <w:rsid w:val="002D23DB"/>
    <w:rsid w:val="002E42B2"/>
    <w:rsid w:val="002F2525"/>
    <w:rsid w:val="003040D1"/>
    <w:rsid w:val="00306605"/>
    <w:rsid w:val="00306782"/>
    <w:rsid w:val="003124D6"/>
    <w:rsid w:val="0035264D"/>
    <w:rsid w:val="00360A98"/>
    <w:rsid w:val="00370CF4"/>
    <w:rsid w:val="003841CF"/>
    <w:rsid w:val="00393AA6"/>
    <w:rsid w:val="00397809"/>
    <w:rsid w:val="003B5444"/>
    <w:rsid w:val="003C35EA"/>
    <w:rsid w:val="003D6F79"/>
    <w:rsid w:val="003E3A36"/>
    <w:rsid w:val="003E4A56"/>
    <w:rsid w:val="00400CC2"/>
    <w:rsid w:val="0042379D"/>
    <w:rsid w:val="00424A36"/>
    <w:rsid w:val="00431A83"/>
    <w:rsid w:val="00434493"/>
    <w:rsid w:val="004434FE"/>
    <w:rsid w:val="00447071"/>
    <w:rsid w:val="00453A3C"/>
    <w:rsid w:val="00470CEB"/>
    <w:rsid w:val="00484DC7"/>
    <w:rsid w:val="00497151"/>
    <w:rsid w:val="004C3B91"/>
    <w:rsid w:val="004C7D82"/>
    <w:rsid w:val="004D5162"/>
    <w:rsid w:val="004D5A46"/>
    <w:rsid w:val="004D76FC"/>
    <w:rsid w:val="004F2DD8"/>
    <w:rsid w:val="004F3C73"/>
    <w:rsid w:val="00501439"/>
    <w:rsid w:val="00504E79"/>
    <w:rsid w:val="0051344A"/>
    <w:rsid w:val="00524070"/>
    <w:rsid w:val="005260D6"/>
    <w:rsid w:val="00532D94"/>
    <w:rsid w:val="00533953"/>
    <w:rsid w:val="00543453"/>
    <w:rsid w:val="00557DAE"/>
    <w:rsid w:val="005751E7"/>
    <w:rsid w:val="00580C6C"/>
    <w:rsid w:val="005C69D4"/>
    <w:rsid w:val="005C6EE3"/>
    <w:rsid w:val="005D6E50"/>
    <w:rsid w:val="0061239B"/>
    <w:rsid w:val="00613FCA"/>
    <w:rsid w:val="00636513"/>
    <w:rsid w:val="006607C3"/>
    <w:rsid w:val="006B3248"/>
    <w:rsid w:val="006C0E31"/>
    <w:rsid w:val="006D3A79"/>
    <w:rsid w:val="006E199C"/>
    <w:rsid w:val="00715746"/>
    <w:rsid w:val="007315AE"/>
    <w:rsid w:val="0075300C"/>
    <w:rsid w:val="007706A4"/>
    <w:rsid w:val="00776102"/>
    <w:rsid w:val="00780ACB"/>
    <w:rsid w:val="00790DF8"/>
    <w:rsid w:val="007D7640"/>
    <w:rsid w:val="008068E1"/>
    <w:rsid w:val="008119E5"/>
    <w:rsid w:val="00811EAF"/>
    <w:rsid w:val="00813383"/>
    <w:rsid w:val="0082786B"/>
    <w:rsid w:val="00832534"/>
    <w:rsid w:val="008358A3"/>
    <w:rsid w:val="008567B3"/>
    <w:rsid w:val="00862F8B"/>
    <w:rsid w:val="00867DC2"/>
    <w:rsid w:val="00884BA2"/>
    <w:rsid w:val="00885CDE"/>
    <w:rsid w:val="008946D5"/>
    <w:rsid w:val="008A0569"/>
    <w:rsid w:val="008D38BC"/>
    <w:rsid w:val="008D6DB0"/>
    <w:rsid w:val="0091168C"/>
    <w:rsid w:val="009145DA"/>
    <w:rsid w:val="00931A05"/>
    <w:rsid w:val="009374F1"/>
    <w:rsid w:val="0094483A"/>
    <w:rsid w:val="00950A27"/>
    <w:rsid w:val="009551E6"/>
    <w:rsid w:val="00974649"/>
    <w:rsid w:val="00990AEF"/>
    <w:rsid w:val="00993BA9"/>
    <w:rsid w:val="0099629E"/>
    <w:rsid w:val="009A2AB3"/>
    <w:rsid w:val="009D1BB2"/>
    <w:rsid w:val="009D581B"/>
    <w:rsid w:val="009E7CA2"/>
    <w:rsid w:val="009F4337"/>
    <w:rsid w:val="00A416E0"/>
    <w:rsid w:val="00A47630"/>
    <w:rsid w:val="00A5188F"/>
    <w:rsid w:val="00A6428C"/>
    <w:rsid w:val="00A77402"/>
    <w:rsid w:val="00A961F6"/>
    <w:rsid w:val="00AA3125"/>
    <w:rsid w:val="00AA568E"/>
    <w:rsid w:val="00AA5E24"/>
    <w:rsid w:val="00AB42E7"/>
    <w:rsid w:val="00AD5E53"/>
    <w:rsid w:val="00AF1B2A"/>
    <w:rsid w:val="00AF6D0E"/>
    <w:rsid w:val="00B15F23"/>
    <w:rsid w:val="00B2123B"/>
    <w:rsid w:val="00B327CF"/>
    <w:rsid w:val="00B351DC"/>
    <w:rsid w:val="00B4448D"/>
    <w:rsid w:val="00B50BC0"/>
    <w:rsid w:val="00B54DD3"/>
    <w:rsid w:val="00B72AE2"/>
    <w:rsid w:val="00B801E5"/>
    <w:rsid w:val="00B86FED"/>
    <w:rsid w:val="00B914F6"/>
    <w:rsid w:val="00B97C22"/>
    <w:rsid w:val="00BC33D7"/>
    <w:rsid w:val="00BD6EDA"/>
    <w:rsid w:val="00C00704"/>
    <w:rsid w:val="00C108BC"/>
    <w:rsid w:val="00C30357"/>
    <w:rsid w:val="00C773F4"/>
    <w:rsid w:val="00C90253"/>
    <w:rsid w:val="00C959F7"/>
    <w:rsid w:val="00CA38DD"/>
    <w:rsid w:val="00CC4FAD"/>
    <w:rsid w:val="00CF7485"/>
    <w:rsid w:val="00D06BED"/>
    <w:rsid w:val="00D1214E"/>
    <w:rsid w:val="00D26C9D"/>
    <w:rsid w:val="00D277A3"/>
    <w:rsid w:val="00D30C28"/>
    <w:rsid w:val="00D342A3"/>
    <w:rsid w:val="00D43DFE"/>
    <w:rsid w:val="00D614E8"/>
    <w:rsid w:val="00D805DE"/>
    <w:rsid w:val="00D8128D"/>
    <w:rsid w:val="00D81526"/>
    <w:rsid w:val="00D81E96"/>
    <w:rsid w:val="00D857C2"/>
    <w:rsid w:val="00D913FA"/>
    <w:rsid w:val="00DC0061"/>
    <w:rsid w:val="00DC1E22"/>
    <w:rsid w:val="00DE1CC2"/>
    <w:rsid w:val="00DE7FB2"/>
    <w:rsid w:val="00DF1E8D"/>
    <w:rsid w:val="00E12708"/>
    <w:rsid w:val="00E320D5"/>
    <w:rsid w:val="00E321EE"/>
    <w:rsid w:val="00E5014F"/>
    <w:rsid w:val="00E563FE"/>
    <w:rsid w:val="00EB33EF"/>
    <w:rsid w:val="00EE1D1A"/>
    <w:rsid w:val="00EE4219"/>
    <w:rsid w:val="00EE60DB"/>
    <w:rsid w:val="00F0104B"/>
    <w:rsid w:val="00F1070D"/>
    <w:rsid w:val="00F158D9"/>
    <w:rsid w:val="00F27520"/>
    <w:rsid w:val="00F64137"/>
    <w:rsid w:val="00F65174"/>
    <w:rsid w:val="00F70BB2"/>
    <w:rsid w:val="00FA26D2"/>
    <w:rsid w:val="00FA572D"/>
    <w:rsid w:val="00FB3F73"/>
    <w:rsid w:val="00FB4E15"/>
    <w:rsid w:val="00FB5674"/>
    <w:rsid w:val="00FC19AB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0B075"/>
  <w15:docId w15:val="{56F8EF1A-5ED0-4AD2-8DCC-79F99245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6F7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i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2525"/>
    <w:rPr>
      <w:color w:val="605E5C"/>
      <w:shd w:val="clear" w:color="auto" w:fill="E1DFDD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D6E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D6E50"/>
    <w:rPr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02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riola_D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7507990E13B47A03E4355C286C3F7" ma:contentTypeVersion="13" ma:contentTypeDescription="Creare un nuovo documento." ma:contentTypeScope="" ma:versionID="8d851870a6b4f288bed2d489dfd19880">
  <xsd:schema xmlns:xsd="http://www.w3.org/2001/XMLSchema" xmlns:xs="http://www.w3.org/2001/XMLSchema" xmlns:p="http://schemas.microsoft.com/office/2006/metadata/properties" xmlns:ns3="738294ee-a68d-46ba-b1af-26f4adb95b6c" xmlns:ns4="498d5d5d-427b-4f54-9549-0f0c3d664963" targetNamespace="http://schemas.microsoft.com/office/2006/metadata/properties" ma:root="true" ma:fieldsID="dd1dcd4f6735c8b6553235f899a71bb1" ns3:_="" ns4:_="">
    <xsd:import namespace="738294ee-a68d-46ba-b1af-26f4adb95b6c"/>
    <xsd:import namespace="498d5d5d-427b-4f54-9549-0f0c3d664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94ee-a68d-46ba-b1af-26f4adb95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5d5d-427b-4f54-9549-0f0c3d664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9FABF-6FC3-469D-985C-F299EA632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294ee-a68d-46ba-b1af-26f4adb95b6c"/>
    <ds:schemaRef ds:uri="498d5d5d-427b-4f54-9549-0f0c3d664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9C532-A772-426E-B1EC-8660A9A02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57C2A0-3CBE-46E2-9D9D-6DFFBFAEF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Europa Verde</vt:lpstr>
    </vt:vector>
  </TitlesOfParts>
  <Company>Regione Emilia-Romagna</Company>
  <LinksUpToDate>false</LinksUpToDate>
  <CharactersWithSpaces>3593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Europa Verde</dc:title>
  <dc:subject/>
  <dc:creator>Labriola Danny</dc:creator>
  <cp:keywords/>
  <dc:description/>
  <cp:lastModifiedBy>Minghini Azzarello Stefania</cp:lastModifiedBy>
  <cp:revision>14</cp:revision>
  <dcterms:created xsi:type="dcterms:W3CDTF">2020-09-17T09:42:00Z</dcterms:created>
  <dcterms:modified xsi:type="dcterms:W3CDTF">2020-09-17T12:51:00Z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0x01010076F7507990E13B47A03E4355C286C3F7</vt:lpwstr>
  </property>
</Properties>
</file>