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8" w:rsidRDefault="009B3558" w:rsidP="001760E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La green economy in Emilia-Romagna</w:t>
      </w:r>
    </w:p>
    <w:p w:rsidR="009B3558" w:rsidRDefault="009B3558" w:rsidP="001760E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E1780">
        <w:rPr>
          <w:rFonts w:ascii="Times New Roman" w:hAnsi="Times New Roman"/>
          <w:sz w:val="24"/>
          <w:szCs w:val="24"/>
          <w:shd w:val="clear" w:color="auto" w:fill="FFFFFF"/>
        </w:rPr>
        <w:t xml:space="preserve">Silvia </w:t>
      </w:r>
      <w:proofErr w:type="spellStart"/>
      <w:r w:rsidR="00CE1780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>amboni</w:t>
      </w:r>
      <w:proofErr w:type="spellEnd"/>
    </w:p>
    <w:p w:rsidR="005D65F5" w:rsidRDefault="00EE12FB" w:rsidP="001760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Tutela dell’ambiente</w:t>
      </w:r>
      <w:r w:rsidR="008979A9">
        <w:rPr>
          <w:rFonts w:ascii="Times New Roman" w:hAnsi="Times New Roman"/>
          <w:sz w:val="24"/>
          <w:szCs w:val="24"/>
          <w:shd w:val="clear" w:color="auto" w:fill="FFFFFF"/>
        </w:rPr>
        <w:t xml:space="preserve"> e del clima, uso razionale delle risorse </w:t>
      </w:r>
      <w:r w:rsidR="00814A5A">
        <w:rPr>
          <w:rFonts w:ascii="Times New Roman" w:hAnsi="Times New Roman"/>
          <w:sz w:val="24"/>
          <w:szCs w:val="24"/>
          <w:shd w:val="clear" w:color="auto" w:fill="FFFFFF"/>
        </w:rPr>
        <w:t>non rinnovabili</w:t>
      </w:r>
      <w:r w:rsidR="005D65F5" w:rsidRPr="0072226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90A88">
        <w:rPr>
          <w:rFonts w:ascii="Times New Roman" w:hAnsi="Times New Roman"/>
          <w:sz w:val="24"/>
          <w:szCs w:val="24"/>
          <w:shd w:val="clear" w:color="auto" w:fill="FFFFFF"/>
        </w:rPr>
        <w:t xml:space="preserve">migliore qualità della vita,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 anche </w:t>
      </w:r>
      <w:r w:rsidR="005D65F5" w:rsidRPr="00722263">
        <w:rPr>
          <w:rFonts w:ascii="Times New Roman" w:hAnsi="Times New Roman"/>
          <w:sz w:val="24"/>
          <w:szCs w:val="24"/>
          <w:shd w:val="clear" w:color="auto" w:fill="FFFFFF"/>
        </w:rPr>
        <w:t xml:space="preserve">crescita </w:t>
      </w:r>
      <w:r w:rsidR="006B3376">
        <w:rPr>
          <w:rFonts w:ascii="Times New Roman" w:hAnsi="Times New Roman"/>
          <w:sz w:val="24"/>
          <w:szCs w:val="24"/>
          <w:shd w:val="clear" w:color="auto" w:fill="FFFFFF"/>
        </w:rPr>
        <w:t xml:space="preserve">dell’occupazione e </w:t>
      </w:r>
      <w:r w:rsidR="005D65F5">
        <w:rPr>
          <w:rFonts w:ascii="Times New Roman" w:hAnsi="Times New Roman"/>
          <w:sz w:val="24"/>
          <w:szCs w:val="24"/>
          <w:shd w:val="clear" w:color="auto" w:fill="FFFFFF"/>
        </w:rPr>
        <w:t>del</w:t>
      </w:r>
      <w:r w:rsidR="005D65F5" w:rsidRPr="007222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2DB4">
        <w:rPr>
          <w:rFonts w:ascii="Times New Roman" w:hAnsi="Times New Roman"/>
          <w:sz w:val="24"/>
          <w:szCs w:val="24"/>
          <w:shd w:val="clear" w:color="auto" w:fill="FFFFFF"/>
        </w:rPr>
        <w:t xml:space="preserve">valore della produzione di beni </w:t>
      </w:r>
      <w:r w:rsidR="005D65F5" w:rsidRPr="00722263">
        <w:rPr>
          <w:rFonts w:ascii="Times New Roman" w:hAnsi="Times New Roman"/>
          <w:sz w:val="24"/>
          <w:szCs w:val="24"/>
          <w:shd w:val="clear" w:color="auto" w:fill="FFFFFF"/>
        </w:rPr>
        <w:t>e servizi</w:t>
      </w:r>
      <w:r w:rsidR="00CE5DBF">
        <w:rPr>
          <w:rFonts w:ascii="Times New Roman" w:hAnsi="Times New Roman"/>
          <w:sz w:val="24"/>
          <w:szCs w:val="24"/>
          <w:shd w:val="clear" w:color="auto" w:fill="FFFFFF"/>
        </w:rPr>
        <w:t>: sono</w:t>
      </w:r>
      <w:r w:rsidR="005D65F5" w:rsidRPr="007222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5DBF">
        <w:rPr>
          <w:rFonts w:ascii="Times New Roman" w:hAnsi="Times New Roman"/>
          <w:sz w:val="24"/>
          <w:szCs w:val="24"/>
          <w:shd w:val="clear" w:color="auto" w:fill="FFFFFF"/>
        </w:rPr>
        <w:t>i benefici</w:t>
      </w:r>
      <w:r w:rsidR="005D6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5DBF">
        <w:rPr>
          <w:rFonts w:ascii="Times New Roman" w:hAnsi="Times New Roman"/>
          <w:sz w:val="24"/>
          <w:szCs w:val="24"/>
          <w:shd w:val="clear" w:color="auto" w:fill="FFFFFF"/>
        </w:rPr>
        <w:t>associati a</w:t>
      </w:r>
      <w:r w:rsidR="005D65F5">
        <w:rPr>
          <w:rFonts w:ascii="Times New Roman" w:hAnsi="Times New Roman"/>
          <w:sz w:val="24"/>
          <w:szCs w:val="24"/>
          <w:shd w:val="clear" w:color="auto" w:fill="FFFFFF"/>
        </w:rPr>
        <w:t>ll’economia verde</w:t>
      </w:r>
      <w:r w:rsidR="004D58B5">
        <w:rPr>
          <w:rFonts w:ascii="Times New Roman" w:hAnsi="Times New Roman"/>
          <w:sz w:val="24"/>
          <w:szCs w:val="24"/>
          <w:shd w:val="clear" w:color="auto" w:fill="FFFFFF"/>
        </w:rPr>
        <w:t>, autentica</w:t>
      </w:r>
      <w:r w:rsidR="00CE5D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58B5" w:rsidRPr="009B3558">
        <w:rPr>
          <w:rFonts w:ascii="Times New Roman" w:hAnsi="Times New Roman"/>
          <w:i/>
          <w:sz w:val="24"/>
          <w:szCs w:val="24"/>
          <w:shd w:val="clear" w:color="auto" w:fill="FFFFFF"/>
        </w:rPr>
        <w:t>exit</w:t>
      </w:r>
      <w:proofErr w:type="spellEnd"/>
      <w:r w:rsidR="00CE5DBF" w:rsidRPr="009B355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E5DBF" w:rsidRPr="009B3558">
        <w:rPr>
          <w:rFonts w:ascii="Times New Roman" w:hAnsi="Times New Roman"/>
          <w:i/>
          <w:sz w:val="24"/>
          <w:szCs w:val="24"/>
          <w:shd w:val="clear" w:color="auto" w:fill="FFFFFF"/>
        </w:rPr>
        <w:t>strategy</w:t>
      </w:r>
      <w:proofErr w:type="spellEnd"/>
      <w:r w:rsidR="00CE5DBF">
        <w:rPr>
          <w:rFonts w:ascii="Times New Roman" w:hAnsi="Times New Roman"/>
          <w:sz w:val="24"/>
          <w:szCs w:val="24"/>
          <w:shd w:val="clear" w:color="auto" w:fill="FFFFFF"/>
        </w:rPr>
        <w:t xml:space="preserve"> dalla crisi climatica, ecologica ed economica.</w:t>
      </w:r>
    </w:p>
    <w:p w:rsidR="00A17670" w:rsidRDefault="00CE5DBF" w:rsidP="00176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Emilia-Romagna s</w:t>
      </w:r>
      <w:r w:rsidR="00DF35AD">
        <w:rPr>
          <w:rFonts w:ascii="Times New Roman" w:hAnsi="Times New Roman" w:cs="Times New Roman"/>
          <w:bCs/>
          <w:sz w:val="24"/>
          <w:szCs w:val="24"/>
        </w:rPr>
        <w:t xml:space="preserve">ono </w:t>
      </w:r>
      <w:r w:rsidR="00223614">
        <w:rPr>
          <w:rFonts w:ascii="Times New Roman" w:hAnsi="Times New Roman" w:cs="Times New Roman"/>
          <w:bCs/>
          <w:sz w:val="24"/>
          <w:szCs w:val="24"/>
        </w:rPr>
        <w:t>5</w:t>
      </w:r>
      <w:r w:rsidR="00DF35AD" w:rsidRPr="00DF35AD">
        <w:rPr>
          <w:rFonts w:ascii="Times New Roman" w:hAnsi="Times New Roman" w:cs="Times New Roman"/>
          <w:bCs/>
          <w:sz w:val="24"/>
          <w:szCs w:val="24"/>
        </w:rPr>
        <w:t>500</w:t>
      </w:r>
      <w:r w:rsidR="00DF35AD" w:rsidRPr="00DF3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5AD">
        <w:rPr>
          <w:rFonts w:ascii="Times New Roman" w:hAnsi="Times New Roman" w:cs="Times New Roman"/>
          <w:sz w:val="24"/>
          <w:szCs w:val="24"/>
        </w:rPr>
        <w:t>le imprese</w:t>
      </w:r>
      <w:r w:rsidR="00DF35AD" w:rsidRPr="00DF35AD">
        <w:rPr>
          <w:rFonts w:ascii="Times New Roman" w:hAnsi="Times New Roman" w:cs="Times New Roman"/>
          <w:sz w:val="24"/>
          <w:szCs w:val="24"/>
        </w:rPr>
        <w:t xml:space="preserve"> </w:t>
      </w:r>
      <w:r w:rsidR="001760EA">
        <w:rPr>
          <w:rFonts w:ascii="Times New Roman" w:hAnsi="Times New Roman" w:cs="Times New Roman"/>
          <w:sz w:val="24"/>
          <w:szCs w:val="24"/>
        </w:rPr>
        <w:t xml:space="preserve">verdi </w:t>
      </w:r>
      <w:r w:rsidR="00DF35AD" w:rsidRPr="00DF35AD">
        <w:rPr>
          <w:rFonts w:ascii="Times New Roman" w:hAnsi="Times New Roman" w:cs="Times New Roman"/>
          <w:sz w:val="24"/>
          <w:szCs w:val="24"/>
        </w:rPr>
        <w:t xml:space="preserve">registrate </w:t>
      </w:r>
      <w:r w:rsidR="00DF35AD">
        <w:rPr>
          <w:rFonts w:ascii="Times New Roman" w:hAnsi="Times New Roman" w:cs="Times New Roman"/>
          <w:sz w:val="24"/>
          <w:szCs w:val="24"/>
        </w:rPr>
        <w:t>nella banca-</w:t>
      </w:r>
      <w:r w:rsidR="00DF35AD" w:rsidRPr="00DF35AD">
        <w:rPr>
          <w:rFonts w:ascii="Times New Roman" w:hAnsi="Times New Roman" w:cs="Times New Roman"/>
          <w:sz w:val="24"/>
          <w:szCs w:val="24"/>
        </w:rPr>
        <w:t>dati dell’O</w:t>
      </w:r>
      <w:r w:rsidR="00DF35AD">
        <w:rPr>
          <w:rFonts w:ascii="Times New Roman" w:hAnsi="Times New Roman" w:cs="Times New Roman"/>
          <w:sz w:val="24"/>
          <w:szCs w:val="24"/>
        </w:rPr>
        <w:t>sservatorio della Green E</w:t>
      </w:r>
      <w:r w:rsidR="00DF35AD" w:rsidRPr="00DF35AD">
        <w:rPr>
          <w:rFonts w:ascii="Times New Roman" w:hAnsi="Times New Roman" w:cs="Times New Roman"/>
          <w:sz w:val="24"/>
          <w:szCs w:val="24"/>
        </w:rPr>
        <w:t xml:space="preserve">conomy </w:t>
      </w:r>
      <w:r>
        <w:rPr>
          <w:rFonts w:ascii="Times New Roman" w:hAnsi="Times New Roman" w:cs="Times New Roman"/>
          <w:sz w:val="24"/>
          <w:szCs w:val="24"/>
        </w:rPr>
        <w:t>regionale</w:t>
      </w:r>
      <w:r w:rsidR="000D54B6">
        <w:rPr>
          <w:rFonts w:ascii="Times New Roman" w:hAnsi="Times New Roman" w:cs="Times New Roman"/>
          <w:sz w:val="24"/>
          <w:szCs w:val="24"/>
        </w:rPr>
        <w:t xml:space="preserve"> </w:t>
      </w:r>
      <w:r w:rsidR="00192B93">
        <w:rPr>
          <w:rFonts w:ascii="Times New Roman" w:hAnsi="Times New Roman" w:cs="Times New Roman"/>
          <w:sz w:val="24"/>
          <w:szCs w:val="24"/>
        </w:rPr>
        <w:t>creato</w:t>
      </w:r>
      <w:r w:rsidR="000D54B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D54B6">
        <w:rPr>
          <w:rFonts w:ascii="Times New Roman" w:hAnsi="Times New Roman" w:cs="Times New Roman"/>
          <w:sz w:val="24"/>
          <w:szCs w:val="24"/>
        </w:rPr>
        <w:t>Ervet</w:t>
      </w:r>
      <w:proofErr w:type="spellEnd"/>
      <w:r w:rsidR="007E275F">
        <w:rPr>
          <w:rFonts w:ascii="Times New Roman" w:hAnsi="Times New Roman" w:cs="Times New Roman"/>
          <w:sz w:val="24"/>
          <w:szCs w:val="24"/>
        </w:rPr>
        <w:t xml:space="preserve">, </w:t>
      </w:r>
      <w:r w:rsidR="007E275F" w:rsidRPr="007E275F">
        <w:rPr>
          <w:rFonts w:ascii="Times New Roman" w:hAnsi="Times New Roman" w:cs="Times New Roman"/>
          <w:sz w:val="24"/>
          <w:szCs w:val="24"/>
          <w:shd w:val="clear" w:color="auto" w:fill="FFFFFF"/>
        </w:rPr>
        <w:t>la società “in house” della Regione Emilia-Romagna che opera come agenzia di sviluppo territoriale</w:t>
      </w:r>
      <w:r w:rsidR="006C276E" w:rsidRPr="007E275F">
        <w:rPr>
          <w:rFonts w:ascii="Times New Roman" w:hAnsi="Times New Roman" w:cs="Times New Roman"/>
          <w:sz w:val="24"/>
          <w:szCs w:val="24"/>
        </w:rPr>
        <w:t xml:space="preserve">. </w:t>
      </w:r>
      <w:r w:rsidR="006C276E">
        <w:rPr>
          <w:rFonts w:ascii="Times New Roman" w:hAnsi="Times New Roman" w:cs="Times New Roman"/>
          <w:sz w:val="24"/>
          <w:szCs w:val="24"/>
        </w:rPr>
        <w:t xml:space="preserve">Di queste, 3555 appartengono al settore manifatturiero, </w:t>
      </w:r>
      <w:r w:rsidR="009129E1">
        <w:rPr>
          <w:rFonts w:ascii="Times New Roman" w:hAnsi="Times New Roman" w:cs="Times New Roman"/>
          <w:sz w:val="24"/>
          <w:szCs w:val="24"/>
        </w:rPr>
        <w:t xml:space="preserve">mentre </w:t>
      </w:r>
      <w:r w:rsidR="009129E1" w:rsidRPr="002B7465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2B7465" w:rsidRPr="002B746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9129E1" w:rsidRPr="002B746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9129E1">
        <w:rPr>
          <w:rFonts w:ascii="Times New Roman" w:hAnsi="Times New Roman" w:cs="Times New Roman"/>
          <w:sz w:val="24"/>
          <w:szCs w:val="24"/>
        </w:rPr>
        <w:t xml:space="preserve"> so</w:t>
      </w:r>
      <w:r w:rsidR="00E947E0">
        <w:rPr>
          <w:rFonts w:ascii="Times New Roman" w:hAnsi="Times New Roman" w:cs="Times New Roman"/>
          <w:sz w:val="24"/>
          <w:szCs w:val="24"/>
        </w:rPr>
        <w:t xml:space="preserve">no aziende agricole biologiche. </w:t>
      </w:r>
      <w:r w:rsidR="00192B93">
        <w:rPr>
          <w:rFonts w:ascii="Times New Roman" w:hAnsi="Times New Roman" w:cs="Times New Roman"/>
          <w:sz w:val="24"/>
          <w:szCs w:val="24"/>
        </w:rPr>
        <w:t>A loro volta, l</w:t>
      </w:r>
      <w:r w:rsidR="00C006EE">
        <w:rPr>
          <w:rFonts w:ascii="Times New Roman" w:hAnsi="Times New Roman" w:cs="Times New Roman"/>
          <w:sz w:val="24"/>
          <w:szCs w:val="24"/>
        </w:rPr>
        <w:t>e aziende manifatturiere si distinguono, convenzionalmente,  in “</w:t>
      </w:r>
      <w:proofErr w:type="spellStart"/>
      <w:r w:rsidR="00C006EE" w:rsidRPr="0007727C">
        <w:rPr>
          <w:rFonts w:ascii="Times New Roman" w:hAnsi="Times New Roman" w:cs="Times New Roman"/>
          <w:i/>
          <w:sz w:val="24"/>
          <w:szCs w:val="24"/>
        </w:rPr>
        <w:t>core</w:t>
      </w:r>
      <w:proofErr w:type="spellEnd"/>
      <w:r w:rsidR="00C006EE" w:rsidRPr="0007727C">
        <w:rPr>
          <w:rFonts w:ascii="Times New Roman" w:hAnsi="Times New Roman" w:cs="Times New Roman"/>
          <w:i/>
          <w:sz w:val="24"/>
          <w:szCs w:val="24"/>
        </w:rPr>
        <w:t xml:space="preserve"> green</w:t>
      </w:r>
      <w:r w:rsidR="00C006EE">
        <w:rPr>
          <w:rFonts w:ascii="Times New Roman" w:hAnsi="Times New Roman" w:cs="Times New Roman"/>
          <w:sz w:val="24"/>
          <w:szCs w:val="24"/>
        </w:rPr>
        <w:t xml:space="preserve">”, </w:t>
      </w:r>
      <w:r w:rsidR="007E275F">
        <w:rPr>
          <w:rFonts w:ascii="Times New Roman" w:hAnsi="Times New Roman" w:cs="Times New Roman"/>
          <w:sz w:val="24"/>
          <w:szCs w:val="24"/>
        </w:rPr>
        <w:t>se</w:t>
      </w:r>
      <w:r w:rsidR="00C006EE" w:rsidRPr="00C006EE">
        <w:rPr>
          <w:rFonts w:ascii="Times New Roman" w:hAnsi="Times New Roman" w:cs="Times New Roman"/>
          <w:sz w:val="24"/>
          <w:szCs w:val="24"/>
        </w:rPr>
        <w:t xml:space="preserve"> </w:t>
      </w:r>
      <w:r w:rsidR="00C006EE">
        <w:rPr>
          <w:rFonts w:ascii="Times New Roman" w:hAnsi="Times New Roman" w:cs="Times New Roman"/>
          <w:sz w:val="24"/>
          <w:szCs w:val="24"/>
        </w:rPr>
        <w:t xml:space="preserve">svolgono servizi ambientali (come la gestione dei rifiuti) o sfornano prodotti verdi (come materiali </w:t>
      </w:r>
      <w:proofErr w:type="spellStart"/>
      <w:r w:rsidR="00C006EE">
        <w:rPr>
          <w:rFonts w:ascii="Times New Roman" w:hAnsi="Times New Roman" w:cs="Times New Roman"/>
          <w:sz w:val="24"/>
          <w:szCs w:val="24"/>
        </w:rPr>
        <w:t>bioedili</w:t>
      </w:r>
      <w:proofErr w:type="spellEnd"/>
      <w:r w:rsidR="00C006EE">
        <w:rPr>
          <w:rFonts w:ascii="Times New Roman" w:hAnsi="Times New Roman" w:cs="Times New Roman"/>
          <w:sz w:val="24"/>
          <w:szCs w:val="24"/>
        </w:rPr>
        <w:t>, plastica biodegradabile di origine vegetale)</w:t>
      </w:r>
      <w:r w:rsidR="0043530F">
        <w:rPr>
          <w:rFonts w:ascii="Times New Roman" w:hAnsi="Times New Roman" w:cs="Times New Roman"/>
          <w:sz w:val="24"/>
          <w:szCs w:val="24"/>
        </w:rPr>
        <w:t>,</w:t>
      </w:r>
      <w:r w:rsidR="00C006EE">
        <w:rPr>
          <w:rFonts w:ascii="Times New Roman" w:hAnsi="Times New Roman" w:cs="Times New Roman"/>
          <w:sz w:val="24"/>
          <w:szCs w:val="24"/>
        </w:rPr>
        <w:t xml:space="preserve"> e in “</w:t>
      </w:r>
      <w:r w:rsidR="00C006EE" w:rsidRPr="0007727C">
        <w:rPr>
          <w:rFonts w:ascii="Times New Roman" w:hAnsi="Times New Roman" w:cs="Times New Roman"/>
          <w:i/>
          <w:sz w:val="24"/>
          <w:szCs w:val="24"/>
        </w:rPr>
        <w:t>go green</w:t>
      </w:r>
      <w:r w:rsidR="00C006EE">
        <w:rPr>
          <w:rFonts w:ascii="Times New Roman" w:hAnsi="Times New Roman" w:cs="Times New Roman"/>
          <w:sz w:val="24"/>
          <w:szCs w:val="24"/>
        </w:rPr>
        <w:t>”</w:t>
      </w:r>
      <w:r w:rsidR="006B3376">
        <w:rPr>
          <w:rFonts w:ascii="Times New Roman" w:hAnsi="Times New Roman" w:cs="Times New Roman"/>
          <w:sz w:val="24"/>
          <w:szCs w:val="24"/>
        </w:rPr>
        <w:t xml:space="preserve"> </w:t>
      </w:r>
      <w:r w:rsidR="007E275F">
        <w:rPr>
          <w:rFonts w:ascii="Times New Roman" w:hAnsi="Times New Roman" w:cs="Times New Roman"/>
          <w:sz w:val="24"/>
          <w:szCs w:val="24"/>
        </w:rPr>
        <w:t>s</w:t>
      </w:r>
      <w:r w:rsidR="00C006EE">
        <w:rPr>
          <w:rFonts w:ascii="Times New Roman" w:hAnsi="Times New Roman" w:cs="Times New Roman"/>
          <w:sz w:val="24"/>
          <w:szCs w:val="24"/>
        </w:rPr>
        <w:t>e, a prescindere da ciò che producono, investono in eco-tecnologie per ridurre l’impatto ambientale dei processi produttivi</w:t>
      </w:r>
      <w:r w:rsidR="00AC1243">
        <w:rPr>
          <w:rFonts w:ascii="Times New Roman" w:hAnsi="Times New Roman" w:cs="Times New Roman"/>
          <w:sz w:val="24"/>
          <w:szCs w:val="24"/>
        </w:rPr>
        <w:t xml:space="preserve"> (</w:t>
      </w:r>
      <w:r w:rsidR="007E275F">
        <w:rPr>
          <w:rFonts w:ascii="Times New Roman" w:hAnsi="Times New Roman" w:cs="Times New Roman"/>
          <w:sz w:val="24"/>
          <w:szCs w:val="24"/>
        </w:rPr>
        <w:t>come taglio</w:t>
      </w:r>
      <w:r w:rsidR="00AC1243">
        <w:rPr>
          <w:rFonts w:ascii="Times New Roman" w:hAnsi="Times New Roman" w:cs="Times New Roman"/>
          <w:sz w:val="24"/>
          <w:szCs w:val="24"/>
        </w:rPr>
        <w:t xml:space="preserve"> delle emissioni </w:t>
      </w:r>
      <w:proofErr w:type="spellStart"/>
      <w:r w:rsidR="00AC1243">
        <w:rPr>
          <w:rFonts w:ascii="Times New Roman" w:hAnsi="Times New Roman" w:cs="Times New Roman"/>
          <w:sz w:val="24"/>
          <w:szCs w:val="24"/>
        </w:rPr>
        <w:t>climalteranti</w:t>
      </w:r>
      <w:proofErr w:type="spellEnd"/>
      <w:r w:rsidR="00E947E0">
        <w:rPr>
          <w:rFonts w:ascii="Times New Roman" w:hAnsi="Times New Roman" w:cs="Times New Roman"/>
          <w:sz w:val="24"/>
          <w:szCs w:val="24"/>
        </w:rPr>
        <w:t xml:space="preserve"> e del consumo di materiali</w:t>
      </w:r>
      <w:r w:rsidR="00AC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243"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 w:rsidR="00AC1243">
        <w:rPr>
          <w:rFonts w:ascii="Times New Roman" w:hAnsi="Times New Roman" w:cs="Times New Roman"/>
          <w:sz w:val="24"/>
          <w:szCs w:val="24"/>
        </w:rPr>
        <w:t xml:space="preserve"> energetico, </w:t>
      </w:r>
      <w:r w:rsidR="00223614">
        <w:rPr>
          <w:rFonts w:ascii="Times New Roman" w:hAnsi="Times New Roman" w:cs="Times New Roman"/>
          <w:sz w:val="24"/>
          <w:szCs w:val="24"/>
        </w:rPr>
        <w:t xml:space="preserve">uso di fonti rinnovabili, </w:t>
      </w:r>
      <w:r w:rsidR="00AC1243">
        <w:rPr>
          <w:rFonts w:ascii="Times New Roman" w:hAnsi="Times New Roman" w:cs="Times New Roman"/>
          <w:sz w:val="24"/>
          <w:szCs w:val="24"/>
        </w:rPr>
        <w:t xml:space="preserve">disinquinamento </w:t>
      </w:r>
      <w:r w:rsidR="00D53E08">
        <w:rPr>
          <w:rFonts w:ascii="Times New Roman" w:hAnsi="Times New Roman" w:cs="Times New Roman"/>
          <w:sz w:val="24"/>
          <w:szCs w:val="24"/>
        </w:rPr>
        <w:t xml:space="preserve">dei fumi e </w:t>
      </w:r>
      <w:r w:rsidR="00E947E0">
        <w:rPr>
          <w:rFonts w:ascii="Times New Roman" w:hAnsi="Times New Roman" w:cs="Times New Roman"/>
          <w:sz w:val="24"/>
          <w:szCs w:val="24"/>
        </w:rPr>
        <w:t>degli scarichi</w:t>
      </w:r>
      <w:r w:rsidR="00AC1243">
        <w:rPr>
          <w:rFonts w:ascii="Times New Roman" w:hAnsi="Times New Roman" w:cs="Times New Roman"/>
          <w:sz w:val="24"/>
          <w:szCs w:val="24"/>
        </w:rPr>
        <w:t>).</w:t>
      </w:r>
    </w:p>
    <w:p w:rsidR="00315510" w:rsidRDefault="00A17670" w:rsidP="00176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scomponiamo la galassia verde </w:t>
      </w:r>
      <w:r w:rsidR="007E275F">
        <w:rPr>
          <w:rFonts w:ascii="Times New Roman" w:hAnsi="Times New Roman" w:cs="Times New Roman"/>
          <w:sz w:val="24"/>
          <w:szCs w:val="24"/>
        </w:rPr>
        <w:t>regionale</w:t>
      </w:r>
      <w:r w:rsidR="00C00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 vari settori produttivi, la parte del leone la fa l’industria agroalimentare biologica con il 22%</w:t>
      </w:r>
      <w:r w:rsidR="00C006EE">
        <w:rPr>
          <w:rFonts w:ascii="Times New Roman" w:hAnsi="Times New Roman" w:cs="Times New Roman"/>
          <w:sz w:val="24"/>
          <w:szCs w:val="24"/>
        </w:rPr>
        <w:t xml:space="preserve"> del totale</w:t>
      </w:r>
      <w:r w:rsidR="006B33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AA">
        <w:rPr>
          <w:rFonts w:ascii="Times New Roman" w:hAnsi="Times New Roman" w:cs="Times New Roman"/>
          <w:sz w:val="24"/>
          <w:szCs w:val="24"/>
        </w:rPr>
        <w:t>seguono</w:t>
      </w:r>
      <w:r>
        <w:rPr>
          <w:rFonts w:ascii="Times New Roman" w:hAnsi="Times New Roman" w:cs="Times New Roman"/>
          <w:sz w:val="24"/>
          <w:szCs w:val="24"/>
        </w:rPr>
        <w:t xml:space="preserve"> le imprese del ciclo dei rifiuti (15%), </w:t>
      </w:r>
      <w:r w:rsidR="009648AA">
        <w:rPr>
          <w:rFonts w:ascii="Times New Roman" w:hAnsi="Times New Roman" w:cs="Times New Roman"/>
          <w:sz w:val="24"/>
          <w:szCs w:val="24"/>
        </w:rPr>
        <w:t xml:space="preserve">mobilità </w:t>
      </w:r>
      <w:r>
        <w:rPr>
          <w:rFonts w:ascii="Times New Roman" w:hAnsi="Times New Roman" w:cs="Times New Roman"/>
          <w:sz w:val="24"/>
          <w:szCs w:val="24"/>
        </w:rPr>
        <w:t>(13%), energia rinnovabile ed efficienza energetica (12%), edilizia e ciclo idrico integrato (8% a testa)</w:t>
      </w:r>
      <w:r w:rsidR="00A03DBF">
        <w:rPr>
          <w:rFonts w:ascii="Times New Roman" w:hAnsi="Times New Roman" w:cs="Times New Roman"/>
          <w:sz w:val="24"/>
          <w:szCs w:val="24"/>
        </w:rPr>
        <w:t xml:space="preserve">, meccanica </w:t>
      </w:r>
      <w:r w:rsidR="006B3376">
        <w:rPr>
          <w:rFonts w:ascii="Times New Roman" w:hAnsi="Times New Roman" w:cs="Times New Roman"/>
          <w:sz w:val="24"/>
          <w:szCs w:val="24"/>
        </w:rPr>
        <w:t xml:space="preserve">allargata </w:t>
      </w:r>
      <w:r w:rsidR="00A03DBF">
        <w:rPr>
          <w:rFonts w:ascii="Times New Roman" w:hAnsi="Times New Roman" w:cs="Times New Roman"/>
          <w:sz w:val="24"/>
          <w:szCs w:val="24"/>
        </w:rPr>
        <w:t>(</w:t>
      </w:r>
      <w:r w:rsidR="00C006EE">
        <w:rPr>
          <w:rFonts w:ascii="Times New Roman" w:hAnsi="Times New Roman" w:cs="Times New Roman"/>
          <w:sz w:val="24"/>
          <w:szCs w:val="24"/>
        </w:rPr>
        <w:t>6%</w:t>
      </w:r>
      <w:r w:rsidR="00A03DBF">
        <w:rPr>
          <w:rFonts w:ascii="Times New Roman" w:hAnsi="Times New Roman" w:cs="Times New Roman"/>
          <w:sz w:val="24"/>
          <w:szCs w:val="24"/>
        </w:rPr>
        <w:t>)</w:t>
      </w:r>
      <w:r w:rsidR="009648AA">
        <w:rPr>
          <w:rFonts w:ascii="Times New Roman" w:hAnsi="Times New Roman" w:cs="Times New Roman"/>
          <w:sz w:val="24"/>
          <w:szCs w:val="24"/>
        </w:rPr>
        <w:t xml:space="preserve">, </w:t>
      </w:r>
      <w:r w:rsidR="00A03DBF">
        <w:rPr>
          <w:rFonts w:ascii="Times New Roman" w:hAnsi="Times New Roman" w:cs="Times New Roman"/>
          <w:sz w:val="24"/>
          <w:szCs w:val="24"/>
        </w:rPr>
        <w:t xml:space="preserve">bonifica siti </w:t>
      </w:r>
      <w:r w:rsidR="006B3376">
        <w:rPr>
          <w:rFonts w:ascii="Times New Roman" w:hAnsi="Times New Roman" w:cs="Times New Roman"/>
          <w:sz w:val="24"/>
          <w:szCs w:val="24"/>
        </w:rPr>
        <w:t>e gestione del verde/</w:t>
      </w:r>
      <w:r w:rsidR="00AC1243">
        <w:rPr>
          <w:rFonts w:ascii="Times New Roman" w:hAnsi="Times New Roman" w:cs="Times New Roman"/>
          <w:sz w:val="24"/>
          <w:szCs w:val="24"/>
        </w:rPr>
        <w:t xml:space="preserve">igiene ambientale </w:t>
      </w:r>
      <w:r w:rsidR="00A03DBF">
        <w:rPr>
          <w:rFonts w:ascii="Times New Roman" w:hAnsi="Times New Roman" w:cs="Times New Roman"/>
          <w:sz w:val="24"/>
          <w:szCs w:val="24"/>
        </w:rPr>
        <w:t>(4% a testa), chimica verde (2%), più una quota mista del 4%.</w:t>
      </w:r>
      <w:r w:rsidR="0043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18" w:rsidRDefault="007F7A44" w:rsidP="00176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linea con i trend positivi registrati a livello nazionale, </w:t>
      </w:r>
      <w:r w:rsidR="007E275F">
        <w:rPr>
          <w:rFonts w:ascii="Times New Roman" w:hAnsi="Times New Roman" w:cs="Times New Roman"/>
          <w:sz w:val="24"/>
          <w:szCs w:val="24"/>
        </w:rPr>
        <w:t xml:space="preserve">gli indicatori </w:t>
      </w:r>
      <w:r w:rsidR="004D58B5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performance </w:t>
      </w:r>
      <w:r w:rsidR="004D58B5">
        <w:rPr>
          <w:rFonts w:ascii="Times New Roman" w:hAnsi="Times New Roman" w:cs="Times New Roman"/>
          <w:sz w:val="24"/>
          <w:szCs w:val="24"/>
        </w:rPr>
        <w:t>economiche</w:t>
      </w:r>
      <w:r>
        <w:rPr>
          <w:rFonts w:ascii="Times New Roman" w:hAnsi="Times New Roman" w:cs="Times New Roman"/>
          <w:sz w:val="24"/>
          <w:szCs w:val="24"/>
        </w:rPr>
        <w:t xml:space="preserve"> portano tutti il segno più, a cominciare dai ricavi: quelli</w:t>
      </w:r>
      <w:r w:rsidR="009129E1">
        <w:rPr>
          <w:rFonts w:ascii="Times New Roman" w:hAnsi="Times New Roman" w:cs="Times New Roman"/>
          <w:sz w:val="24"/>
          <w:szCs w:val="24"/>
        </w:rPr>
        <w:t xml:space="preserve"> disponibili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29E1">
        <w:rPr>
          <w:rFonts w:ascii="Times New Roman" w:hAnsi="Times New Roman" w:cs="Times New Roman"/>
          <w:sz w:val="24"/>
          <w:szCs w:val="24"/>
        </w:rPr>
        <w:t xml:space="preserve"> riferiti a</w:t>
      </w:r>
      <w:r>
        <w:rPr>
          <w:rFonts w:ascii="Times New Roman" w:hAnsi="Times New Roman" w:cs="Times New Roman"/>
          <w:sz w:val="24"/>
          <w:szCs w:val="24"/>
        </w:rPr>
        <w:t>lle</w:t>
      </w:r>
      <w:r w:rsidR="009129E1">
        <w:rPr>
          <w:rFonts w:ascii="Times New Roman" w:hAnsi="Times New Roman" w:cs="Times New Roman"/>
          <w:sz w:val="24"/>
          <w:szCs w:val="24"/>
        </w:rPr>
        <w:t xml:space="preserve"> </w:t>
      </w:r>
      <w:r w:rsidR="009129E1" w:rsidRPr="009129E1">
        <w:rPr>
          <w:rFonts w:ascii="Times New Roman" w:hAnsi="Times New Roman" w:cs="Times New Roman"/>
          <w:sz w:val="24"/>
          <w:szCs w:val="24"/>
        </w:rPr>
        <w:t xml:space="preserve">1.698 </w:t>
      </w:r>
      <w:r w:rsidRPr="009129E1">
        <w:rPr>
          <w:rFonts w:ascii="Times New Roman" w:hAnsi="Times New Roman" w:cs="Times New Roman"/>
          <w:sz w:val="24"/>
          <w:szCs w:val="24"/>
        </w:rPr>
        <w:t>aziende</w:t>
      </w:r>
      <w:r w:rsidR="00CE5DBF">
        <w:rPr>
          <w:rFonts w:ascii="Times New Roman" w:hAnsi="Times New Roman" w:cs="Times New Roman"/>
          <w:sz w:val="24"/>
          <w:szCs w:val="24"/>
        </w:rPr>
        <w:t>, tra le 3.555 censite,</w:t>
      </w:r>
      <w:r w:rsidRPr="009129E1">
        <w:rPr>
          <w:rFonts w:ascii="Times New Roman" w:hAnsi="Times New Roman" w:cs="Times New Roman"/>
          <w:sz w:val="24"/>
          <w:szCs w:val="24"/>
        </w:rPr>
        <w:t xml:space="preserve"> </w:t>
      </w:r>
      <w:r w:rsidR="007E275F">
        <w:rPr>
          <w:rFonts w:ascii="Times New Roman" w:hAnsi="Times New Roman" w:cs="Times New Roman"/>
          <w:sz w:val="24"/>
          <w:szCs w:val="24"/>
        </w:rPr>
        <w:t xml:space="preserve">con più di due dipendenti, </w:t>
      </w:r>
      <w:r w:rsidR="00237A6A">
        <w:rPr>
          <w:rFonts w:ascii="Times New Roman" w:hAnsi="Times New Roman" w:cs="Times New Roman"/>
          <w:sz w:val="24"/>
          <w:szCs w:val="24"/>
        </w:rPr>
        <w:t>assommano</w:t>
      </w:r>
      <w:r w:rsidR="009129E1">
        <w:rPr>
          <w:rFonts w:ascii="Times New Roman" w:hAnsi="Times New Roman" w:cs="Times New Roman"/>
          <w:sz w:val="24"/>
          <w:szCs w:val="24"/>
        </w:rPr>
        <w:t xml:space="preserve"> </w:t>
      </w:r>
      <w:r w:rsidR="00237A6A">
        <w:rPr>
          <w:rFonts w:ascii="Times New Roman" w:hAnsi="Times New Roman" w:cs="Times New Roman"/>
          <w:sz w:val="24"/>
          <w:szCs w:val="24"/>
        </w:rPr>
        <w:t>a</w:t>
      </w:r>
      <w:r w:rsidR="009129E1">
        <w:rPr>
          <w:rFonts w:ascii="Times New Roman" w:hAnsi="Times New Roman" w:cs="Times New Roman"/>
          <w:sz w:val="24"/>
          <w:szCs w:val="24"/>
        </w:rPr>
        <w:t xml:space="preserve"> 78 miliardi di euro (+6,7% rispetto al 2014),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="0091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9129E1">
        <w:rPr>
          <w:rFonts w:ascii="Times New Roman" w:hAnsi="Times New Roman" w:cs="Times New Roman"/>
          <w:sz w:val="24"/>
          <w:szCs w:val="24"/>
        </w:rPr>
        <w:t>incremento dell’utile netto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 a 3 miliardi di euro,</w:t>
      </w:r>
      <w:r w:rsidR="0091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segna un +</w:t>
      </w:r>
      <w:r w:rsidR="00237A6A">
        <w:rPr>
          <w:rFonts w:ascii="Times New Roman" w:hAnsi="Times New Roman" w:cs="Times New Roman"/>
          <w:sz w:val="24"/>
          <w:szCs w:val="24"/>
        </w:rPr>
        <w:t xml:space="preserve"> </w:t>
      </w:r>
      <w:r w:rsidR="009129E1">
        <w:rPr>
          <w:rFonts w:ascii="Times New Roman" w:hAnsi="Times New Roman" w:cs="Times New Roman"/>
          <w:sz w:val="24"/>
          <w:szCs w:val="24"/>
        </w:rPr>
        <w:t xml:space="preserve">65%. </w:t>
      </w:r>
      <w:r w:rsidR="00237A6A">
        <w:rPr>
          <w:rFonts w:ascii="Times New Roman" w:hAnsi="Times New Roman" w:cs="Times New Roman"/>
          <w:sz w:val="24"/>
          <w:szCs w:val="24"/>
        </w:rPr>
        <w:t>Positivo anche l’andamento del</w:t>
      </w:r>
      <w:r w:rsidR="004F1EDA">
        <w:rPr>
          <w:rFonts w:ascii="Times New Roman" w:hAnsi="Times New Roman" w:cs="Times New Roman"/>
          <w:sz w:val="24"/>
          <w:szCs w:val="24"/>
        </w:rPr>
        <w:t xml:space="preserve">l’occupazione che con 289mila </w:t>
      </w:r>
      <w:r w:rsidR="00237A6A">
        <w:rPr>
          <w:rFonts w:ascii="Times New Roman" w:hAnsi="Times New Roman" w:cs="Times New Roman"/>
          <w:sz w:val="24"/>
          <w:szCs w:val="24"/>
        </w:rPr>
        <w:t xml:space="preserve">dipendenti registra un 5%. </w:t>
      </w:r>
    </w:p>
    <w:p w:rsidR="003F45EA" w:rsidRDefault="009E2639" w:rsidP="00DF3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237A6A">
        <w:rPr>
          <w:rFonts w:ascii="Times New Roman" w:hAnsi="Times New Roman" w:cs="Times New Roman"/>
          <w:sz w:val="24"/>
          <w:szCs w:val="24"/>
        </w:rPr>
        <w:t xml:space="preserve"> detto</w:t>
      </w:r>
      <w:r w:rsidR="00683A75">
        <w:rPr>
          <w:rFonts w:ascii="Times New Roman" w:hAnsi="Times New Roman" w:cs="Times New Roman"/>
          <w:sz w:val="24"/>
          <w:szCs w:val="24"/>
        </w:rPr>
        <w:t>,</w:t>
      </w:r>
      <w:r w:rsidR="00237A6A">
        <w:rPr>
          <w:rFonts w:ascii="Times New Roman" w:hAnsi="Times New Roman" w:cs="Times New Roman"/>
          <w:sz w:val="24"/>
          <w:szCs w:val="24"/>
        </w:rPr>
        <w:t xml:space="preserve"> però</w:t>
      </w:r>
      <w:r w:rsidR="00683A75">
        <w:rPr>
          <w:rFonts w:ascii="Times New Roman" w:hAnsi="Times New Roman" w:cs="Times New Roman"/>
          <w:sz w:val="24"/>
          <w:szCs w:val="24"/>
        </w:rPr>
        <w:t>,</w:t>
      </w:r>
      <w:r w:rsidR="00237A6A">
        <w:rPr>
          <w:rFonts w:ascii="Times New Roman" w:hAnsi="Times New Roman" w:cs="Times New Roman"/>
          <w:sz w:val="24"/>
          <w:szCs w:val="24"/>
        </w:rPr>
        <w:t xml:space="preserve"> che </w:t>
      </w:r>
      <w:r w:rsidR="00A03DBF">
        <w:rPr>
          <w:rFonts w:ascii="Times New Roman" w:hAnsi="Times New Roman" w:cs="Times New Roman"/>
          <w:sz w:val="24"/>
          <w:szCs w:val="24"/>
        </w:rPr>
        <w:t>i dati dell’Osservatorio</w:t>
      </w:r>
      <w:r w:rsidR="00814A5A">
        <w:rPr>
          <w:rFonts w:ascii="Times New Roman" w:hAnsi="Times New Roman" w:cs="Times New Roman"/>
          <w:sz w:val="24"/>
          <w:szCs w:val="24"/>
        </w:rPr>
        <w:t xml:space="preserve"> </w:t>
      </w:r>
      <w:r w:rsidR="00237A6A">
        <w:rPr>
          <w:rFonts w:ascii="Times New Roman" w:hAnsi="Times New Roman" w:cs="Times New Roman"/>
          <w:sz w:val="24"/>
          <w:szCs w:val="24"/>
        </w:rPr>
        <w:t>non ha</w:t>
      </w:r>
      <w:r w:rsidR="00CE5DBF">
        <w:rPr>
          <w:rFonts w:ascii="Times New Roman" w:hAnsi="Times New Roman" w:cs="Times New Roman"/>
          <w:sz w:val="24"/>
          <w:szCs w:val="24"/>
        </w:rPr>
        <w:t>nno</w:t>
      </w:r>
      <w:r w:rsidR="00DF35AD">
        <w:rPr>
          <w:rFonts w:ascii="Times New Roman" w:hAnsi="Times New Roman" w:cs="Times New Roman"/>
          <w:sz w:val="24"/>
          <w:szCs w:val="24"/>
        </w:rPr>
        <w:t xml:space="preserve"> valore statistico </w:t>
      </w:r>
      <w:r w:rsidR="00237A6A">
        <w:rPr>
          <w:rFonts w:ascii="Times New Roman" w:hAnsi="Times New Roman" w:cs="Times New Roman"/>
          <w:sz w:val="24"/>
          <w:szCs w:val="24"/>
        </w:rPr>
        <w:t>poich</w:t>
      </w:r>
      <w:r w:rsidR="006B3376">
        <w:rPr>
          <w:rFonts w:ascii="Times New Roman" w:hAnsi="Times New Roman" w:cs="Times New Roman"/>
          <w:sz w:val="24"/>
          <w:szCs w:val="24"/>
        </w:rPr>
        <w:t>é</w:t>
      </w:r>
      <w:r w:rsidR="00237A6A">
        <w:rPr>
          <w:rFonts w:ascii="Times New Roman" w:hAnsi="Times New Roman" w:cs="Times New Roman"/>
          <w:sz w:val="24"/>
          <w:szCs w:val="24"/>
        </w:rPr>
        <w:t xml:space="preserve"> </w:t>
      </w:r>
      <w:r w:rsidR="00DF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5AD">
        <w:rPr>
          <w:rFonts w:ascii="Times New Roman" w:hAnsi="Times New Roman" w:cs="Times New Roman"/>
          <w:sz w:val="24"/>
          <w:szCs w:val="24"/>
        </w:rPr>
        <w:t>Ervet</w:t>
      </w:r>
      <w:proofErr w:type="spellEnd"/>
      <w:r w:rsidR="00683A75">
        <w:rPr>
          <w:rFonts w:ascii="Times New Roman" w:hAnsi="Times New Roman" w:cs="Times New Roman"/>
          <w:sz w:val="24"/>
          <w:szCs w:val="24"/>
        </w:rPr>
        <w:t xml:space="preserve"> </w:t>
      </w:r>
      <w:r w:rsidR="00237A6A">
        <w:rPr>
          <w:rFonts w:ascii="Times New Roman" w:hAnsi="Times New Roman" w:cs="Times New Roman"/>
          <w:sz w:val="24"/>
          <w:szCs w:val="24"/>
        </w:rPr>
        <w:t>l’ha costruito</w:t>
      </w:r>
      <w:r w:rsidR="00683A75">
        <w:rPr>
          <w:rFonts w:ascii="Times New Roman" w:hAnsi="Times New Roman" w:cs="Times New Roman"/>
          <w:sz w:val="24"/>
          <w:szCs w:val="24"/>
        </w:rPr>
        <w:t xml:space="preserve">, a partire dal 2014, </w:t>
      </w:r>
      <w:r w:rsidR="00237A6A">
        <w:rPr>
          <w:rFonts w:ascii="Times New Roman" w:hAnsi="Times New Roman" w:cs="Times New Roman"/>
          <w:sz w:val="24"/>
          <w:szCs w:val="24"/>
        </w:rPr>
        <w:t>con modalità “esperienziale”</w:t>
      </w:r>
      <w:r w:rsidR="00A03DBF">
        <w:rPr>
          <w:rFonts w:ascii="Times New Roman" w:hAnsi="Times New Roman" w:cs="Times New Roman"/>
          <w:sz w:val="24"/>
          <w:szCs w:val="24"/>
        </w:rPr>
        <w:t xml:space="preserve"> </w:t>
      </w:r>
      <w:r w:rsidR="00AC1243">
        <w:rPr>
          <w:rFonts w:ascii="Times New Roman" w:hAnsi="Times New Roman" w:cs="Times New Roman"/>
          <w:sz w:val="24"/>
          <w:szCs w:val="24"/>
        </w:rPr>
        <w:t>s</w:t>
      </w:r>
      <w:r w:rsidR="00DF35AD">
        <w:rPr>
          <w:rFonts w:ascii="Times New Roman" w:hAnsi="Times New Roman" w:cs="Times New Roman"/>
          <w:sz w:val="24"/>
          <w:szCs w:val="24"/>
        </w:rPr>
        <w:t>ulla base di informazioni</w:t>
      </w:r>
      <w:r w:rsidR="00683A75">
        <w:rPr>
          <w:rFonts w:ascii="Times New Roman" w:hAnsi="Times New Roman" w:cs="Times New Roman"/>
          <w:sz w:val="24"/>
          <w:szCs w:val="24"/>
        </w:rPr>
        <w:t xml:space="preserve"> - </w:t>
      </w:r>
      <w:r w:rsidR="00DF35AD">
        <w:rPr>
          <w:rFonts w:ascii="Times New Roman" w:hAnsi="Times New Roman" w:cs="Times New Roman"/>
          <w:sz w:val="24"/>
          <w:szCs w:val="24"/>
        </w:rPr>
        <w:t xml:space="preserve">raccolte in </w:t>
      </w:r>
      <w:r w:rsidR="00237A6A">
        <w:rPr>
          <w:rFonts w:ascii="Times New Roman" w:hAnsi="Times New Roman" w:cs="Times New Roman"/>
          <w:sz w:val="24"/>
          <w:szCs w:val="24"/>
        </w:rPr>
        <w:t>pubblicazi</w:t>
      </w:r>
      <w:r w:rsidR="006B3376">
        <w:rPr>
          <w:rFonts w:ascii="Times New Roman" w:hAnsi="Times New Roman" w:cs="Times New Roman"/>
          <w:sz w:val="24"/>
          <w:szCs w:val="24"/>
        </w:rPr>
        <w:t xml:space="preserve">oni, fiere, cataloghi - </w:t>
      </w:r>
      <w:r w:rsidR="00237A6A">
        <w:rPr>
          <w:rFonts w:ascii="Times New Roman" w:hAnsi="Times New Roman" w:cs="Times New Roman"/>
          <w:sz w:val="24"/>
          <w:szCs w:val="24"/>
        </w:rPr>
        <w:t>relative</w:t>
      </w:r>
      <w:r w:rsidR="003F45EA">
        <w:rPr>
          <w:rFonts w:ascii="Times New Roman" w:hAnsi="Times New Roman" w:cs="Times New Roman"/>
          <w:sz w:val="24"/>
          <w:szCs w:val="24"/>
        </w:rPr>
        <w:t xml:space="preserve"> alla produzione di beni e servizi ecologici e alla virtuosità ambientale dei processi produttivi</w:t>
      </w:r>
      <w:r w:rsidR="00683A75">
        <w:rPr>
          <w:rFonts w:ascii="Times New Roman" w:hAnsi="Times New Roman" w:cs="Times New Roman"/>
          <w:sz w:val="24"/>
          <w:szCs w:val="24"/>
        </w:rPr>
        <w:t xml:space="preserve"> delle aziende censite</w:t>
      </w:r>
      <w:r w:rsidR="003F45EA">
        <w:rPr>
          <w:rFonts w:ascii="Times New Roman" w:hAnsi="Times New Roman" w:cs="Times New Roman"/>
          <w:sz w:val="24"/>
          <w:szCs w:val="24"/>
        </w:rPr>
        <w:t xml:space="preserve">. </w:t>
      </w:r>
      <w:r w:rsidR="00DF35AD">
        <w:rPr>
          <w:rFonts w:ascii="Times New Roman" w:hAnsi="Times New Roman" w:cs="Times New Roman"/>
          <w:sz w:val="24"/>
          <w:szCs w:val="24"/>
        </w:rPr>
        <w:t>In altre parole</w:t>
      </w:r>
      <w:r w:rsidR="003F45EA">
        <w:rPr>
          <w:rFonts w:ascii="Times New Roman" w:hAnsi="Times New Roman" w:cs="Times New Roman"/>
          <w:sz w:val="24"/>
          <w:szCs w:val="24"/>
        </w:rPr>
        <w:t xml:space="preserve">, </w:t>
      </w:r>
      <w:r w:rsidR="00DF35AD">
        <w:rPr>
          <w:rFonts w:ascii="Times New Roman" w:hAnsi="Times New Roman" w:cs="Times New Roman"/>
          <w:sz w:val="24"/>
          <w:szCs w:val="24"/>
        </w:rPr>
        <w:t>le “</w:t>
      </w:r>
      <w:proofErr w:type="spellStart"/>
      <w:r w:rsidR="00DF35AD" w:rsidRPr="0007727C">
        <w:rPr>
          <w:rFonts w:ascii="Times New Roman" w:hAnsi="Times New Roman" w:cs="Times New Roman"/>
          <w:i/>
          <w:sz w:val="24"/>
          <w:szCs w:val="24"/>
        </w:rPr>
        <w:t>core</w:t>
      </w:r>
      <w:proofErr w:type="spellEnd"/>
      <w:r w:rsidR="00DF35AD" w:rsidRPr="0007727C">
        <w:rPr>
          <w:rFonts w:ascii="Times New Roman" w:hAnsi="Times New Roman" w:cs="Times New Roman"/>
          <w:i/>
          <w:sz w:val="24"/>
          <w:szCs w:val="24"/>
        </w:rPr>
        <w:t xml:space="preserve"> green</w:t>
      </w:r>
      <w:r w:rsidR="00DF35AD">
        <w:rPr>
          <w:rFonts w:ascii="Times New Roman" w:hAnsi="Times New Roman" w:cs="Times New Roman"/>
          <w:sz w:val="24"/>
          <w:szCs w:val="24"/>
        </w:rPr>
        <w:t>”</w:t>
      </w:r>
      <w:r w:rsidR="00A03DBF">
        <w:rPr>
          <w:rFonts w:ascii="Times New Roman" w:hAnsi="Times New Roman" w:cs="Times New Roman"/>
          <w:sz w:val="24"/>
          <w:szCs w:val="24"/>
        </w:rPr>
        <w:t xml:space="preserve"> e </w:t>
      </w:r>
      <w:r w:rsidR="00683A75">
        <w:rPr>
          <w:rFonts w:ascii="Times New Roman" w:hAnsi="Times New Roman" w:cs="Times New Roman"/>
          <w:sz w:val="24"/>
          <w:szCs w:val="24"/>
        </w:rPr>
        <w:t xml:space="preserve">le </w:t>
      </w:r>
      <w:r w:rsidR="003F45EA">
        <w:rPr>
          <w:rFonts w:ascii="Times New Roman" w:hAnsi="Times New Roman" w:cs="Times New Roman"/>
          <w:sz w:val="24"/>
          <w:szCs w:val="24"/>
        </w:rPr>
        <w:t>“</w:t>
      </w:r>
      <w:r w:rsidR="003F45EA" w:rsidRPr="0007727C">
        <w:rPr>
          <w:rFonts w:ascii="Times New Roman" w:hAnsi="Times New Roman" w:cs="Times New Roman"/>
          <w:i/>
          <w:sz w:val="24"/>
          <w:szCs w:val="24"/>
        </w:rPr>
        <w:t>go green</w:t>
      </w:r>
      <w:r w:rsidR="003F45EA">
        <w:rPr>
          <w:rFonts w:ascii="Times New Roman" w:hAnsi="Times New Roman" w:cs="Times New Roman"/>
          <w:sz w:val="24"/>
          <w:szCs w:val="24"/>
        </w:rPr>
        <w:t xml:space="preserve">” </w:t>
      </w:r>
      <w:r w:rsidR="00A03DBF">
        <w:rPr>
          <w:rFonts w:ascii="Times New Roman" w:hAnsi="Times New Roman" w:cs="Times New Roman"/>
          <w:sz w:val="24"/>
          <w:szCs w:val="24"/>
        </w:rPr>
        <w:t xml:space="preserve">in Emilia-Romagna </w:t>
      </w:r>
      <w:r w:rsidR="003F45EA">
        <w:rPr>
          <w:rFonts w:ascii="Times New Roman" w:hAnsi="Times New Roman" w:cs="Times New Roman"/>
          <w:sz w:val="24"/>
          <w:szCs w:val="24"/>
        </w:rPr>
        <w:t xml:space="preserve">sono sicuramente di più. </w:t>
      </w:r>
      <w:r w:rsidR="000D54B6">
        <w:rPr>
          <w:rFonts w:ascii="Times New Roman" w:hAnsi="Times New Roman" w:cs="Times New Roman"/>
          <w:sz w:val="24"/>
          <w:szCs w:val="24"/>
        </w:rPr>
        <w:t xml:space="preserve">Lo conferma </w:t>
      </w:r>
      <w:r w:rsidR="003F45EA">
        <w:rPr>
          <w:rFonts w:ascii="Times New Roman" w:hAnsi="Times New Roman" w:cs="Times New Roman"/>
          <w:sz w:val="24"/>
          <w:szCs w:val="24"/>
        </w:rPr>
        <w:t>l’indagine</w:t>
      </w:r>
      <w:r w:rsidR="006C276E">
        <w:rPr>
          <w:rFonts w:ascii="Times New Roman" w:hAnsi="Times New Roman" w:cs="Times New Roman"/>
          <w:sz w:val="24"/>
          <w:szCs w:val="24"/>
        </w:rPr>
        <w:t xml:space="preserve"> </w:t>
      </w:r>
      <w:r w:rsidR="003F45EA">
        <w:rPr>
          <w:rFonts w:ascii="Times New Roman" w:hAnsi="Times New Roman" w:cs="Times New Roman"/>
          <w:sz w:val="24"/>
          <w:szCs w:val="24"/>
        </w:rPr>
        <w:t xml:space="preserve">effettuata da </w:t>
      </w:r>
      <w:proofErr w:type="spellStart"/>
      <w:r w:rsidR="003F45EA">
        <w:rPr>
          <w:rFonts w:ascii="Times New Roman" w:hAnsi="Times New Roman" w:cs="Times New Roman"/>
          <w:sz w:val="24"/>
          <w:szCs w:val="24"/>
        </w:rPr>
        <w:t>Ervet</w:t>
      </w:r>
      <w:proofErr w:type="spellEnd"/>
      <w:r w:rsidR="003F45EA">
        <w:rPr>
          <w:rFonts w:ascii="Times New Roman" w:hAnsi="Times New Roman" w:cs="Times New Roman"/>
          <w:sz w:val="24"/>
          <w:szCs w:val="24"/>
        </w:rPr>
        <w:t xml:space="preserve"> tra giugno e luglio 2018 su un campione statisticamente rappresentativo di 2000 imprese</w:t>
      </w:r>
      <w:r w:rsidR="004D58B5">
        <w:rPr>
          <w:rFonts w:ascii="Times New Roman" w:hAnsi="Times New Roman" w:cs="Times New Roman"/>
          <w:sz w:val="24"/>
          <w:szCs w:val="24"/>
        </w:rPr>
        <w:t xml:space="preserve">: </w:t>
      </w:r>
      <w:r w:rsidR="003F45EA">
        <w:rPr>
          <w:rFonts w:ascii="Times New Roman" w:hAnsi="Times New Roman" w:cs="Times New Roman"/>
          <w:sz w:val="24"/>
          <w:szCs w:val="24"/>
        </w:rPr>
        <w:t xml:space="preserve">il 63% </w:t>
      </w:r>
      <w:r w:rsidR="0007727C">
        <w:rPr>
          <w:rFonts w:ascii="Times New Roman" w:hAnsi="Times New Roman" w:cs="Times New Roman"/>
          <w:sz w:val="24"/>
          <w:szCs w:val="24"/>
        </w:rPr>
        <w:t>presenta</w:t>
      </w:r>
      <w:r w:rsidR="00683A75">
        <w:rPr>
          <w:rFonts w:ascii="Times New Roman" w:hAnsi="Times New Roman" w:cs="Times New Roman"/>
          <w:sz w:val="24"/>
          <w:szCs w:val="24"/>
        </w:rPr>
        <w:t xml:space="preserve"> </w:t>
      </w:r>
      <w:r w:rsidR="003F45EA">
        <w:rPr>
          <w:rFonts w:ascii="Times New Roman" w:hAnsi="Times New Roman" w:cs="Times New Roman"/>
          <w:sz w:val="24"/>
          <w:szCs w:val="24"/>
        </w:rPr>
        <w:t>caratteristiche</w:t>
      </w:r>
      <w:r w:rsidR="0007727C">
        <w:rPr>
          <w:rFonts w:ascii="Times New Roman" w:hAnsi="Times New Roman" w:cs="Times New Roman"/>
          <w:sz w:val="24"/>
          <w:szCs w:val="24"/>
        </w:rPr>
        <w:t xml:space="preserve"> </w:t>
      </w:r>
      <w:r w:rsidR="00A03DBF">
        <w:rPr>
          <w:rFonts w:ascii="Times New Roman" w:hAnsi="Times New Roman" w:cs="Times New Roman"/>
          <w:sz w:val="24"/>
          <w:szCs w:val="24"/>
        </w:rPr>
        <w:t>verdi</w:t>
      </w:r>
      <w:r w:rsidR="006C276E">
        <w:rPr>
          <w:rFonts w:ascii="Times New Roman" w:hAnsi="Times New Roman" w:cs="Times New Roman"/>
          <w:sz w:val="24"/>
          <w:szCs w:val="24"/>
        </w:rPr>
        <w:t xml:space="preserve"> </w:t>
      </w:r>
      <w:r w:rsidR="00A03DBF">
        <w:rPr>
          <w:rFonts w:ascii="Times New Roman" w:hAnsi="Times New Roman" w:cs="Times New Roman"/>
          <w:sz w:val="24"/>
          <w:szCs w:val="24"/>
        </w:rPr>
        <w:t xml:space="preserve">in entrambe le accezioni. </w:t>
      </w:r>
      <w:r w:rsidR="006C276E">
        <w:rPr>
          <w:rFonts w:ascii="Times New Roman" w:hAnsi="Times New Roman" w:cs="Times New Roman"/>
          <w:sz w:val="24"/>
          <w:szCs w:val="24"/>
        </w:rPr>
        <w:t>Se proiettiamo questo 63% sull’intera galassia m</w:t>
      </w:r>
      <w:r w:rsidR="00683A75">
        <w:rPr>
          <w:rFonts w:ascii="Times New Roman" w:hAnsi="Times New Roman" w:cs="Times New Roman"/>
          <w:sz w:val="24"/>
          <w:szCs w:val="24"/>
        </w:rPr>
        <w:t xml:space="preserve">anifatturiera </w:t>
      </w:r>
      <w:proofErr w:type="spellStart"/>
      <w:r w:rsidR="00683A75">
        <w:rPr>
          <w:rFonts w:ascii="Times New Roman" w:hAnsi="Times New Roman" w:cs="Times New Roman"/>
          <w:sz w:val="24"/>
          <w:szCs w:val="24"/>
        </w:rPr>
        <w:t>emiliano-romagnola</w:t>
      </w:r>
      <w:proofErr w:type="spellEnd"/>
      <w:r w:rsidR="006C276E">
        <w:rPr>
          <w:rFonts w:ascii="Times New Roman" w:hAnsi="Times New Roman" w:cs="Times New Roman"/>
          <w:sz w:val="24"/>
          <w:szCs w:val="24"/>
        </w:rPr>
        <w:t xml:space="preserve"> che conta oltre 400mila unità produttive</w:t>
      </w:r>
      <w:r w:rsidR="0007727C">
        <w:rPr>
          <w:rFonts w:ascii="Times New Roman" w:hAnsi="Times New Roman" w:cs="Times New Roman"/>
          <w:sz w:val="24"/>
          <w:szCs w:val="24"/>
        </w:rPr>
        <w:t>,</w:t>
      </w:r>
      <w:r w:rsidR="006C276E">
        <w:rPr>
          <w:rFonts w:ascii="Times New Roman" w:hAnsi="Times New Roman" w:cs="Times New Roman"/>
          <w:sz w:val="24"/>
          <w:szCs w:val="24"/>
        </w:rPr>
        <w:t xml:space="preserve"> è evidente </w:t>
      </w:r>
      <w:r w:rsidR="00683A75">
        <w:rPr>
          <w:rFonts w:ascii="Times New Roman" w:hAnsi="Times New Roman" w:cs="Times New Roman"/>
          <w:sz w:val="24"/>
          <w:szCs w:val="24"/>
        </w:rPr>
        <w:t>come</w:t>
      </w:r>
      <w:r w:rsidR="006C276E">
        <w:rPr>
          <w:rFonts w:ascii="Times New Roman" w:hAnsi="Times New Roman" w:cs="Times New Roman"/>
          <w:sz w:val="24"/>
          <w:szCs w:val="24"/>
        </w:rPr>
        <w:t xml:space="preserve"> </w:t>
      </w:r>
      <w:r w:rsidR="0007727C">
        <w:rPr>
          <w:rFonts w:ascii="Times New Roman" w:hAnsi="Times New Roman" w:cs="Times New Roman"/>
          <w:sz w:val="24"/>
          <w:szCs w:val="24"/>
        </w:rPr>
        <w:t>3</w:t>
      </w:r>
      <w:r w:rsidR="006C276E">
        <w:rPr>
          <w:rFonts w:ascii="Times New Roman" w:hAnsi="Times New Roman" w:cs="Times New Roman"/>
          <w:sz w:val="24"/>
          <w:szCs w:val="24"/>
        </w:rPr>
        <w:t>5</w:t>
      </w:r>
      <w:r w:rsidR="0007727C">
        <w:rPr>
          <w:rFonts w:ascii="Times New Roman" w:hAnsi="Times New Roman" w:cs="Times New Roman"/>
          <w:sz w:val="24"/>
          <w:szCs w:val="24"/>
        </w:rPr>
        <w:t>55</w:t>
      </w:r>
      <w:r w:rsidR="006C276E">
        <w:rPr>
          <w:rFonts w:ascii="Times New Roman" w:hAnsi="Times New Roman" w:cs="Times New Roman"/>
          <w:sz w:val="24"/>
          <w:szCs w:val="24"/>
        </w:rPr>
        <w:t xml:space="preserve"> </w:t>
      </w:r>
      <w:r w:rsidR="00683A75">
        <w:rPr>
          <w:rFonts w:ascii="Times New Roman" w:hAnsi="Times New Roman" w:cs="Times New Roman"/>
          <w:sz w:val="24"/>
          <w:szCs w:val="24"/>
        </w:rPr>
        <w:t>sia</w:t>
      </w:r>
      <w:r w:rsidR="006C276E">
        <w:rPr>
          <w:rFonts w:ascii="Times New Roman" w:hAnsi="Times New Roman" w:cs="Times New Roman"/>
          <w:sz w:val="24"/>
          <w:szCs w:val="24"/>
        </w:rPr>
        <w:t xml:space="preserve"> un dato approssimato per difetto. D’altra parte, sottolinea Enrico </w:t>
      </w:r>
      <w:proofErr w:type="spellStart"/>
      <w:r w:rsidR="006C276E">
        <w:rPr>
          <w:rFonts w:ascii="Times New Roman" w:hAnsi="Times New Roman" w:cs="Times New Roman"/>
          <w:sz w:val="24"/>
          <w:szCs w:val="24"/>
        </w:rPr>
        <w:t>Cancila</w:t>
      </w:r>
      <w:proofErr w:type="spellEnd"/>
      <w:r w:rsidR="006C276E">
        <w:rPr>
          <w:rFonts w:ascii="Times New Roman" w:hAnsi="Times New Roman" w:cs="Times New Roman"/>
          <w:sz w:val="24"/>
          <w:szCs w:val="24"/>
        </w:rPr>
        <w:t xml:space="preserve">, responsabile dell’unità ambiente e sviluppo economico </w:t>
      </w:r>
      <w:r w:rsidR="004476E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476E8">
        <w:rPr>
          <w:rFonts w:ascii="Times New Roman" w:hAnsi="Times New Roman" w:cs="Times New Roman"/>
          <w:sz w:val="24"/>
          <w:szCs w:val="24"/>
        </w:rPr>
        <w:t>Ervet</w:t>
      </w:r>
      <w:proofErr w:type="spellEnd"/>
      <w:r w:rsidR="004476E8">
        <w:rPr>
          <w:rFonts w:ascii="Times New Roman" w:hAnsi="Times New Roman" w:cs="Times New Roman"/>
          <w:sz w:val="24"/>
          <w:szCs w:val="24"/>
        </w:rPr>
        <w:t xml:space="preserve"> </w:t>
      </w:r>
      <w:r w:rsidR="006C276E">
        <w:rPr>
          <w:rFonts w:ascii="Times New Roman" w:hAnsi="Times New Roman" w:cs="Times New Roman"/>
          <w:sz w:val="24"/>
          <w:szCs w:val="24"/>
        </w:rPr>
        <w:t xml:space="preserve">«per orientare lo sviluppo futuro del comparto </w:t>
      </w:r>
      <w:r w:rsidR="00512DB4">
        <w:rPr>
          <w:rFonts w:ascii="Times New Roman" w:hAnsi="Times New Roman" w:cs="Times New Roman"/>
          <w:sz w:val="24"/>
          <w:szCs w:val="24"/>
        </w:rPr>
        <w:t xml:space="preserve">verde </w:t>
      </w:r>
      <w:r w:rsidR="0007727C">
        <w:rPr>
          <w:rFonts w:ascii="Times New Roman" w:hAnsi="Times New Roman" w:cs="Times New Roman"/>
          <w:sz w:val="24"/>
          <w:szCs w:val="24"/>
        </w:rPr>
        <w:t>regionale</w:t>
      </w:r>
      <w:r w:rsidR="006C276E">
        <w:rPr>
          <w:rFonts w:ascii="Times New Roman" w:hAnsi="Times New Roman" w:cs="Times New Roman"/>
          <w:sz w:val="24"/>
          <w:szCs w:val="24"/>
        </w:rPr>
        <w:t xml:space="preserve"> </w:t>
      </w:r>
      <w:r w:rsidR="00A03DBF">
        <w:rPr>
          <w:rFonts w:ascii="Times New Roman" w:hAnsi="Times New Roman" w:cs="Times New Roman"/>
          <w:sz w:val="24"/>
          <w:szCs w:val="24"/>
        </w:rPr>
        <w:t xml:space="preserve">oggi </w:t>
      </w:r>
      <w:r w:rsidR="006C276E">
        <w:rPr>
          <w:rFonts w:ascii="Times New Roman" w:hAnsi="Times New Roman" w:cs="Times New Roman"/>
          <w:sz w:val="24"/>
          <w:szCs w:val="24"/>
        </w:rPr>
        <w:t xml:space="preserve">conta di più </w:t>
      </w:r>
      <w:r w:rsidR="007E275F">
        <w:rPr>
          <w:rFonts w:ascii="Times New Roman" w:hAnsi="Times New Roman" w:cs="Times New Roman"/>
          <w:sz w:val="24"/>
          <w:szCs w:val="24"/>
        </w:rPr>
        <w:t xml:space="preserve">analizzare </w:t>
      </w:r>
      <w:r w:rsidR="00512DB4">
        <w:rPr>
          <w:rFonts w:ascii="Times New Roman" w:hAnsi="Times New Roman" w:cs="Times New Roman"/>
          <w:sz w:val="24"/>
          <w:szCs w:val="24"/>
        </w:rPr>
        <w:t>“quanto” siano</w:t>
      </w:r>
      <w:r w:rsidR="00683A75">
        <w:rPr>
          <w:rFonts w:ascii="Times New Roman" w:hAnsi="Times New Roman" w:cs="Times New Roman"/>
          <w:sz w:val="24"/>
          <w:szCs w:val="24"/>
        </w:rPr>
        <w:t xml:space="preserve"> green </w:t>
      </w:r>
      <w:r w:rsidR="0007727C">
        <w:rPr>
          <w:rFonts w:ascii="Times New Roman" w:hAnsi="Times New Roman" w:cs="Times New Roman"/>
          <w:sz w:val="24"/>
          <w:szCs w:val="24"/>
        </w:rPr>
        <w:t xml:space="preserve">prodotti, </w:t>
      </w:r>
      <w:r w:rsidR="006C276E">
        <w:rPr>
          <w:rFonts w:ascii="Times New Roman" w:hAnsi="Times New Roman" w:cs="Times New Roman"/>
          <w:sz w:val="24"/>
          <w:szCs w:val="24"/>
        </w:rPr>
        <w:t>servizi e processi di lavorazione</w:t>
      </w:r>
      <w:r w:rsidR="00223614">
        <w:rPr>
          <w:rFonts w:ascii="Times New Roman" w:hAnsi="Times New Roman" w:cs="Times New Roman"/>
          <w:sz w:val="24"/>
          <w:szCs w:val="24"/>
        </w:rPr>
        <w:t>»</w:t>
      </w:r>
      <w:r w:rsidR="00590A88">
        <w:rPr>
          <w:rFonts w:ascii="Times New Roman" w:hAnsi="Times New Roman" w:cs="Times New Roman"/>
          <w:sz w:val="24"/>
          <w:szCs w:val="24"/>
        </w:rPr>
        <w:t>,</w:t>
      </w:r>
      <w:r w:rsidR="00223614">
        <w:rPr>
          <w:rFonts w:ascii="Times New Roman" w:hAnsi="Times New Roman" w:cs="Times New Roman"/>
          <w:sz w:val="24"/>
          <w:szCs w:val="24"/>
        </w:rPr>
        <w:t xml:space="preserve"> e non quante sono le aziende riconducibili all’universo verde</w:t>
      </w:r>
      <w:r w:rsidR="006C276E">
        <w:rPr>
          <w:rFonts w:ascii="Times New Roman" w:hAnsi="Times New Roman" w:cs="Times New Roman"/>
          <w:sz w:val="24"/>
          <w:szCs w:val="24"/>
        </w:rPr>
        <w:t>.</w:t>
      </w:r>
    </w:p>
    <w:p w:rsidR="00F214D4" w:rsidRDefault="00F07A1B" w:rsidP="00DF3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questa prospettiva, </w:t>
      </w:r>
      <w:r w:rsidR="00384472">
        <w:rPr>
          <w:rFonts w:ascii="Times New Roman" w:hAnsi="Times New Roman" w:cs="Times New Roman"/>
          <w:sz w:val="24"/>
          <w:szCs w:val="24"/>
        </w:rPr>
        <w:t xml:space="preserve">tra </w:t>
      </w:r>
      <w:r w:rsidR="0043530F">
        <w:rPr>
          <w:rFonts w:ascii="Times New Roman" w:hAnsi="Times New Roman" w:cs="Times New Roman"/>
          <w:sz w:val="24"/>
          <w:szCs w:val="24"/>
        </w:rPr>
        <w:t xml:space="preserve">i punti di forza del sistema regionale </w:t>
      </w:r>
      <w:r w:rsidR="009B3558">
        <w:rPr>
          <w:rFonts w:ascii="Times New Roman" w:hAnsi="Times New Roman" w:cs="Times New Roman"/>
          <w:sz w:val="24"/>
          <w:szCs w:val="24"/>
        </w:rPr>
        <w:t xml:space="preserve">green </w:t>
      </w:r>
      <w:r w:rsidR="00384472">
        <w:rPr>
          <w:rFonts w:ascii="Times New Roman" w:hAnsi="Times New Roman" w:cs="Times New Roman"/>
          <w:sz w:val="24"/>
          <w:szCs w:val="24"/>
        </w:rPr>
        <w:t>troviamo</w:t>
      </w:r>
      <w:r w:rsidR="00BC63E4">
        <w:rPr>
          <w:rFonts w:ascii="Times New Roman" w:hAnsi="Times New Roman" w:cs="Times New Roman"/>
          <w:sz w:val="24"/>
          <w:szCs w:val="24"/>
        </w:rPr>
        <w:t>, in generale,</w:t>
      </w:r>
      <w:r w:rsidR="003F1FCB">
        <w:rPr>
          <w:rFonts w:ascii="Times New Roman" w:hAnsi="Times New Roman" w:cs="Times New Roman"/>
          <w:sz w:val="24"/>
          <w:szCs w:val="24"/>
        </w:rPr>
        <w:t xml:space="preserve"> </w:t>
      </w:r>
      <w:r w:rsidR="00E947E0">
        <w:rPr>
          <w:rFonts w:ascii="Times New Roman" w:hAnsi="Times New Roman" w:cs="Times New Roman"/>
          <w:sz w:val="24"/>
          <w:szCs w:val="24"/>
        </w:rPr>
        <w:t>la propensione all’innovazione</w:t>
      </w:r>
      <w:r w:rsidR="00CC0BB0">
        <w:rPr>
          <w:rFonts w:ascii="Times New Roman" w:hAnsi="Times New Roman" w:cs="Times New Roman"/>
          <w:sz w:val="24"/>
          <w:szCs w:val="24"/>
        </w:rPr>
        <w:t xml:space="preserve"> </w:t>
      </w:r>
      <w:r w:rsidR="004D58B5">
        <w:rPr>
          <w:rFonts w:ascii="Times New Roman" w:hAnsi="Times New Roman" w:cs="Times New Roman"/>
          <w:sz w:val="24"/>
          <w:szCs w:val="24"/>
        </w:rPr>
        <w:t xml:space="preserve">con un </w:t>
      </w:r>
      <w:r w:rsidR="00590A88">
        <w:rPr>
          <w:rFonts w:ascii="Times New Roman" w:hAnsi="Times New Roman" w:cs="Times New Roman"/>
          <w:sz w:val="24"/>
          <w:szCs w:val="24"/>
        </w:rPr>
        <w:t xml:space="preserve">alto tasso di brevetti. Più </w:t>
      </w:r>
      <w:r w:rsidR="00CE1780">
        <w:rPr>
          <w:rFonts w:ascii="Times New Roman" w:hAnsi="Times New Roman" w:cs="Times New Roman"/>
          <w:sz w:val="24"/>
          <w:szCs w:val="24"/>
        </w:rPr>
        <w:t>in dettaglio</w:t>
      </w:r>
      <w:r w:rsidR="00384472">
        <w:rPr>
          <w:rFonts w:ascii="Times New Roman" w:hAnsi="Times New Roman" w:cs="Times New Roman"/>
          <w:sz w:val="24"/>
          <w:szCs w:val="24"/>
        </w:rPr>
        <w:t xml:space="preserve">, </w:t>
      </w:r>
      <w:r w:rsidR="009B3558">
        <w:rPr>
          <w:rFonts w:ascii="Times New Roman" w:hAnsi="Times New Roman" w:cs="Times New Roman"/>
          <w:sz w:val="24"/>
          <w:szCs w:val="24"/>
        </w:rPr>
        <w:t xml:space="preserve">come </w:t>
      </w:r>
      <w:r w:rsidR="00CE1780">
        <w:rPr>
          <w:rFonts w:ascii="Times New Roman" w:hAnsi="Times New Roman" w:cs="Times New Roman"/>
          <w:sz w:val="24"/>
          <w:szCs w:val="24"/>
        </w:rPr>
        <w:t>si è</w:t>
      </w:r>
      <w:r w:rsidR="009B3558">
        <w:rPr>
          <w:rFonts w:ascii="Times New Roman" w:hAnsi="Times New Roman" w:cs="Times New Roman"/>
          <w:sz w:val="24"/>
          <w:szCs w:val="24"/>
        </w:rPr>
        <w:t xml:space="preserve"> visto, </w:t>
      </w:r>
      <w:r w:rsidR="00590A88">
        <w:rPr>
          <w:rFonts w:ascii="Times New Roman" w:hAnsi="Times New Roman" w:cs="Times New Roman"/>
          <w:sz w:val="24"/>
          <w:szCs w:val="24"/>
        </w:rPr>
        <w:t>va</w:t>
      </w:r>
      <w:r w:rsidR="004D58B5">
        <w:rPr>
          <w:rFonts w:ascii="Times New Roman" w:hAnsi="Times New Roman" w:cs="Times New Roman"/>
          <w:sz w:val="24"/>
          <w:szCs w:val="24"/>
        </w:rPr>
        <w:t>nno</w:t>
      </w:r>
      <w:r w:rsidR="00590A88">
        <w:rPr>
          <w:rFonts w:ascii="Times New Roman" w:hAnsi="Times New Roman" w:cs="Times New Roman"/>
          <w:sz w:val="24"/>
          <w:szCs w:val="24"/>
        </w:rPr>
        <w:t xml:space="preserve"> </w:t>
      </w:r>
      <w:r w:rsidR="00590A88">
        <w:rPr>
          <w:rFonts w:ascii="Times New Roman" w:hAnsi="Times New Roman" w:cs="Times New Roman"/>
          <w:sz w:val="24"/>
          <w:szCs w:val="24"/>
        </w:rPr>
        <w:lastRenderedPageBreak/>
        <w:t>forte</w:t>
      </w:r>
      <w:r w:rsidR="00CE1780">
        <w:rPr>
          <w:rFonts w:ascii="Times New Roman" w:hAnsi="Times New Roman" w:cs="Times New Roman"/>
          <w:sz w:val="24"/>
          <w:szCs w:val="24"/>
        </w:rPr>
        <w:t xml:space="preserve"> </w:t>
      </w:r>
      <w:r w:rsidR="009B3558">
        <w:rPr>
          <w:rFonts w:ascii="Times New Roman" w:hAnsi="Times New Roman" w:cs="Times New Roman"/>
          <w:sz w:val="24"/>
          <w:szCs w:val="24"/>
        </w:rPr>
        <w:t>l’</w:t>
      </w:r>
      <w:r w:rsidR="00384472">
        <w:rPr>
          <w:rFonts w:ascii="Times New Roman" w:hAnsi="Times New Roman" w:cs="Times New Roman"/>
          <w:sz w:val="24"/>
          <w:szCs w:val="24"/>
        </w:rPr>
        <w:t xml:space="preserve">agroalimentare bio </w:t>
      </w:r>
      <w:r w:rsidR="003F1FCB">
        <w:rPr>
          <w:rFonts w:ascii="Times New Roman" w:hAnsi="Times New Roman" w:cs="Times New Roman"/>
          <w:sz w:val="24"/>
          <w:szCs w:val="24"/>
        </w:rPr>
        <w:t xml:space="preserve">trainato da un mercato in </w:t>
      </w:r>
      <w:r w:rsidR="00590A88">
        <w:rPr>
          <w:rFonts w:ascii="Times New Roman" w:hAnsi="Times New Roman" w:cs="Times New Roman"/>
          <w:sz w:val="24"/>
          <w:szCs w:val="24"/>
        </w:rPr>
        <w:t>crescita,</w:t>
      </w:r>
      <w:r w:rsidR="00384472">
        <w:rPr>
          <w:rFonts w:ascii="Times New Roman" w:hAnsi="Times New Roman" w:cs="Times New Roman"/>
          <w:sz w:val="24"/>
          <w:szCs w:val="24"/>
        </w:rPr>
        <w:t xml:space="preserve"> </w:t>
      </w:r>
      <w:r w:rsidR="009B3558">
        <w:rPr>
          <w:rFonts w:ascii="Times New Roman" w:hAnsi="Times New Roman" w:cs="Times New Roman"/>
          <w:sz w:val="24"/>
          <w:szCs w:val="24"/>
        </w:rPr>
        <w:t>i settori</w:t>
      </w:r>
      <w:r w:rsidR="004D58B5">
        <w:rPr>
          <w:rFonts w:ascii="Times New Roman" w:hAnsi="Times New Roman" w:cs="Times New Roman"/>
          <w:sz w:val="24"/>
          <w:szCs w:val="24"/>
        </w:rPr>
        <w:t xml:space="preserve"> del ciclo dei rifiuti e dell’</w:t>
      </w:r>
      <w:r w:rsidR="00CA2550">
        <w:rPr>
          <w:rFonts w:ascii="Times New Roman" w:hAnsi="Times New Roman" w:cs="Times New Roman"/>
          <w:sz w:val="24"/>
          <w:szCs w:val="24"/>
        </w:rPr>
        <w:t xml:space="preserve">efficienza energetica, </w:t>
      </w:r>
      <w:r w:rsidR="00590A88">
        <w:rPr>
          <w:rFonts w:ascii="Times New Roman" w:hAnsi="Times New Roman" w:cs="Times New Roman"/>
          <w:sz w:val="24"/>
          <w:szCs w:val="24"/>
        </w:rPr>
        <w:t>mentre nell’edilizia</w:t>
      </w:r>
      <w:r w:rsidR="00384472">
        <w:rPr>
          <w:rFonts w:ascii="Times New Roman" w:hAnsi="Times New Roman" w:cs="Times New Roman"/>
          <w:sz w:val="24"/>
          <w:szCs w:val="24"/>
        </w:rPr>
        <w:t xml:space="preserve"> </w:t>
      </w:r>
      <w:r w:rsidR="00D53E08">
        <w:rPr>
          <w:rFonts w:ascii="Times New Roman" w:hAnsi="Times New Roman" w:cs="Times New Roman"/>
          <w:sz w:val="24"/>
          <w:szCs w:val="24"/>
        </w:rPr>
        <w:t xml:space="preserve">spiccano </w:t>
      </w:r>
      <w:r w:rsidR="00CE1780">
        <w:rPr>
          <w:rFonts w:ascii="Times New Roman" w:hAnsi="Times New Roman" w:cs="Times New Roman"/>
          <w:sz w:val="24"/>
          <w:szCs w:val="24"/>
        </w:rPr>
        <w:t xml:space="preserve">il comparto </w:t>
      </w:r>
      <w:r w:rsidR="00384472">
        <w:rPr>
          <w:rFonts w:ascii="Times New Roman" w:hAnsi="Times New Roman" w:cs="Times New Roman"/>
          <w:sz w:val="24"/>
          <w:szCs w:val="24"/>
        </w:rPr>
        <w:t>ceramico in conversione al verde</w:t>
      </w:r>
      <w:r w:rsidR="003F1FCB">
        <w:rPr>
          <w:rFonts w:ascii="Times New Roman" w:hAnsi="Times New Roman" w:cs="Times New Roman"/>
          <w:sz w:val="24"/>
          <w:szCs w:val="24"/>
        </w:rPr>
        <w:t xml:space="preserve"> e </w:t>
      </w:r>
      <w:r w:rsidR="00CE1780">
        <w:rPr>
          <w:rFonts w:ascii="Times New Roman" w:hAnsi="Times New Roman" w:cs="Times New Roman"/>
          <w:sz w:val="24"/>
          <w:szCs w:val="24"/>
        </w:rPr>
        <w:t>quello delle riqualificazioni</w:t>
      </w:r>
      <w:r w:rsidR="003F1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9A9" w:rsidRDefault="0043530F" w:rsidP="00DF3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E947E0">
        <w:rPr>
          <w:rFonts w:ascii="Times New Roman" w:hAnsi="Times New Roman" w:cs="Times New Roman"/>
          <w:sz w:val="24"/>
          <w:szCs w:val="24"/>
        </w:rPr>
        <w:t>gli ostacoli</w:t>
      </w:r>
      <w:r w:rsidR="00CE1780">
        <w:rPr>
          <w:rFonts w:ascii="Times New Roman" w:hAnsi="Times New Roman" w:cs="Times New Roman"/>
          <w:sz w:val="24"/>
          <w:szCs w:val="24"/>
        </w:rPr>
        <w:t xml:space="preserve">, da segnalare </w:t>
      </w:r>
      <w:r w:rsidR="00D53E08">
        <w:rPr>
          <w:rFonts w:ascii="Times New Roman" w:hAnsi="Times New Roman" w:cs="Times New Roman"/>
          <w:sz w:val="24"/>
          <w:szCs w:val="24"/>
        </w:rPr>
        <w:t xml:space="preserve">la </w:t>
      </w:r>
      <w:r w:rsidR="00E947E0">
        <w:rPr>
          <w:rFonts w:ascii="Times New Roman" w:hAnsi="Times New Roman" w:cs="Times New Roman"/>
          <w:sz w:val="24"/>
          <w:szCs w:val="24"/>
        </w:rPr>
        <w:t>farraginosità della legislazione</w:t>
      </w:r>
      <w:r w:rsidR="003F1FCB">
        <w:rPr>
          <w:rFonts w:ascii="Times New Roman" w:hAnsi="Times New Roman" w:cs="Times New Roman"/>
          <w:sz w:val="24"/>
          <w:szCs w:val="24"/>
        </w:rPr>
        <w:t xml:space="preserve">, </w:t>
      </w:r>
      <w:r w:rsidR="00D53E08">
        <w:rPr>
          <w:rFonts w:ascii="Times New Roman" w:hAnsi="Times New Roman" w:cs="Times New Roman"/>
          <w:sz w:val="24"/>
          <w:szCs w:val="24"/>
        </w:rPr>
        <w:t xml:space="preserve">gli </w:t>
      </w:r>
      <w:r w:rsidR="00BC63E4">
        <w:rPr>
          <w:rFonts w:ascii="Times New Roman" w:hAnsi="Times New Roman" w:cs="Times New Roman"/>
          <w:sz w:val="24"/>
          <w:szCs w:val="24"/>
        </w:rPr>
        <w:t xml:space="preserve">alti costi di adeguamento dei processi produttivi, </w:t>
      </w:r>
      <w:r w:rsidR="00CE1780">
        <w:rPr>
          <w:rFonts w:ascii="Times New Roman" w:hAnsi="Times New Roman" w:cs="Times New Roman"/>
          <w:sz w:val="24"/>
          <w:szCs w:val="24"/>
        </w:rPr>
        <w:t>le</w:t>
      </w:r>
      <w:r w:rsidR="00D53E08">
        <w:rPr>
          <w:rFonts w:ascii="Times New Roman" w:hAnsi="Times New Roman" w:cs="Times New Roman"/>
          <w:sz w:val="24"/>
          <w:szCs w:val="24"/>
        </w:rPr>
        <w:t xml:space="preserve"> </w:t>
      </w:r>
      <w:r w:rsidR="003F1FCB">
        <w:rPr>
          <w:rFonts w:ascii="Times New Roman" w:hAnsi="Times New Roman" w:cs="Times New Roman"/>
          <w:sz w:val="24"/>
          <w:szCs w:val="24"/>
        </w:rPr>
        <w:t xml:space="preserve">difficoltà a </w:t>
      </w:r>
      <w:r w:rsidR="00BC63E4">
        <w:rPr>
          <w:rFonts w:ascii="Times New Roman" w:hAnsi="Times New Roman" w:cs="Times New Roman"/>
          <w:sz w:val="24"/>
          <w:szCs w:val="24"/>
        </w:rPr>
        <w:t>reperire</w:t>
      </w:r>
      <w:r w:rsidR="003F1FCB">
        <w:rPr>
          <w:rFonts w:ascii="Times New Roman" w:hAnsi="Times New Roman" w:cs="Times New Roman"/>
          <w:sz w:val="24"/>
          <w:szCs w:val="24"/>
        </w:rPr>
        <w:t xml:space="preserve"> le figure professionali richieste</w:t>
      </w:r>
      <w:r w:rsidR="00CE1780">
        <w:rPr>
          <w:rFonts w:ascii="Times New Roman" w:hAnsi="Times New Roman" w:cs="Times New Roman"/>
          <w:sz w:val="24"/>
          <w:szCs w:val="24"/>
        </w:rPr>
        <w:t xml:space="preserve"> e ad</w:t>
      </w:r>
      <w:r w:rsidR="00174820">
        <w:rPr>
          <w:rFonts w:ascii="Times New Roman" w:hAnsi="Times New Roman" w:cs="Times New Roman"/>
          <w:sz w:val="24"/>
          <w:szCs w:val="24"/>
        </w:rPr>
        <w:t xml:space="preserve"> </w:t>
      </w:r>
      <w:r w:rsidR="00384472">
        <w:rPr>
          <w:rFonts w:ascii="Times New Roman" w:hAnsi="Times New Roman" w:cs="Times New Roman"/>
          <w:sz w:val="24"/>
          <w:szCs w:val="24"/>
        </w:rPr>
        <w:t>acce</w:t>
      </w:r>
      <w:r w:rsidR="00CE1780">
        <w:rPr>
          <w:rFonts w:ascii="Times New Roman" w:hAnsi="Times New Roman" w:cs="Times New Roman"/>
          <w:sz w:val="24"/>
          <w:szCs w:val="24"/>
        </w:rPr>
        <w:t>dere</w:t>
      </w:r>
      <w:r w:rsidR="00E947E0">
        <w:rPr>
          <w:rFonts w:ascii="Times New Roman" w:hAnsi="Times New Roman" w:cs="Times New Roman"/>
          <w:sz w:val="24"/>
          <w:szCs w:val="24"/>
        </w:rPr>
        <w:t xml:space="preserve"> </w:t>
      </w:r>
      <w:r w:rsidR="00174820">
        <w:rPr>
          <w:rFonts w:ascii="Times New Roman" w:hAnsi="Times New Roman" w:cs="Times New Roman"/>
          <w:sz w:val="24"/>
          <w:szCs w:val="24"/>
        </w:rPr>
        <w:t>ai finanziamenti pubblici</w:t>
      </w:r>
      <w:r w:rsidR="004D58B5">
        <w:rPr>
          <w:rFonts w:ascii="Times New Roman" w:hAnsi="Times New Roman" w:cs="Times New Roman"/>
          <w:sz w:val="24"/>
          <w:szCs w:val="24"/>
        </w:rPr>
        <w:t xml:space="preserve"> soprattutto europei</w:t>
      </w:r>
      <w:r w:rsidR="00174820">
        <w:rPr>
          <w:rFonts w:ascii="Times New Roman" w:hAnsi="Times New Roman" w:cs="Times New Roman"/>
          <w:sz w:val="24"/>
          <w:szCs w:val="24"/>
        </w:rPr>
        <w:t xml:space="preserve">. </w:t>
      </w:r>
      <w:r w:rsidR="00CC0BB0">
        <w:rPr>
          <w:rFonts w:ascii="Times New Roman" w:hAnsi="Times New Roman" w:cs="Times New Roman"/>
          <w:sz w:val="24"/>
          <w:szCs w:val="24"/>
        </w:rPr>
        <w:t>Tra i possibili stimoli, gli acquisti verdi da parte degli enti pubblici.</w:t>
      </w:r>
    </w:p>
    <w:p w:rsidR="0087580C" w:rsidRDefault="008979A9" w:rsidP="00DF3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BC63E4">
        <w:rPr>
          <w:rFonts w:ascii="Times New Roman" w:hAnsi="Times New Roman" w:cs="Times New Roman"/>
          <w:sz w:val="24"/>
          <w:szCs w:val="24"/>
        </w:rPr>
        <w:t xml:space="preserve">programmazione territoriale in chiave green </w:t>
      </w:r>
      <w:r>
        <w:rPr>
          <w:rFonts w:ascii="Times New Roman" w:hAnsi="Times New Roman" w:cs="Times New Roman"/>
          <w:sz w:val="24"/>
          <w:szCs w:val="24"/>
        </w:rPr>
        <w:t>si parlerà</w:t>
      </w:r>
      <w:r w:rsidR="00F8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30 ottobre, a Bologna, presso l’Opificio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dove </w:t>
      </w:r>
      <w:r w:rsidR="00F8123F">
        <w:rPr>
          <w:rFonts w:ascii="Times New Roman" w:hAnsi="Times New Roman" w:cs="Times New Roman"/>
          <w:sz w:val="24"/>
          <w:szCs w:val="24"/>
        </w:rPr>
        <w:t>la R</w:t>
      </w:r>
      <w:r w:rsidR="005655BD">
        <w:rPr>
          <w:rFonts w:ascii="Times New Roman" w:hAnsi="Times New Roman" w:cs="Times New Roman"/>
          <w:sz w:val="24"/>
          <w:szCs w:val="24"/>
        </w:rPr>
        <w:t>egione Emilia-Romagn</w:t>
      </w:r>
      <w:r w:rsidR="001107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0F">
        <w:rPr>
          <w:rFonts w:ascii="Times New Roman" w:hAnsi="Times New Roman" w:cs="Times New Roman"/>
          <w:sz w:val="24"/>
          <w:szCs w:val="24"/>
        </w:rPr>
        <w:t xml:space="preserve">ha convocato </w:t>
      </w:r>
      <w:r w:rsidR="00F8123F">
        <w:rPr>
          <w:rFonts w:ascii="Times New Roman" w:hAnsi="Times New Roman" w:cs="Times New Roman"/>
          <w:sz w:val="24"/>
          <w:szCs w:val="24"/>
        </w:rPr>
        <w:t>gli Stati Generali della Green E</w:t>
      </w:r>
      <w:r w:rsidR="005655BD">
        <w:rPr>
          <w:rFonts w:ascii="Times New Roman" w:hAnsi="Times New Roman" w:cs="Times New Roman"/>
          <w:sz w:val="24"/>
          <w:szCs w:val="24"/>
        </w:rPr>
        <w:t>conomy.</w:t>
      </w:r>
      <w:r w:rsidR="00F8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780" w:rsidRDefault="00CE1780" w:rsidP="00DF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72" w:rsidRDefault="00384472" w:rsidP="00DF3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BE3" w:rsidRPr="00DF35AD" w:rsidRDefault="00386BE3">
      <w:pPr>
        <w:rPr>
          <w:rFonts w:ascii="Times New Roman" w:hAnsi="Times New Roman" w:cs="Times New Roman"/>
          <w:sz w:val="24"/>
          <w:szCs w:val="24"/>
        </w:rPr>
      </w:pPr>
    </w:p>
    <w:sectPr w:rsidR="00386BE3" w:rsidRPr="00DF35AD" w:rsidSect="00386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6E3"/>
    <w:multiLevelType w:val="hybridMultilevel"/>
    <w:tmpl w:val="6DD851A2"/>
    <w:lvl w:ilvl="0" w:tplc="0E3C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0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2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A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0E05D4"/>
    <w:multiLevelType w:val="hybridMultilevel"/>
    <w:tmpl w:val="729648B8"/>
    <w:lvl w:ilvl="0" w:tplc="4790B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C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6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0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0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C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48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35AD"/>
    <w:rsid w:val="00024654"/>
    <w:rsid w:val="0007727C"/>
    <w:rsid w:val="000A04F7"/>
    <w:rsid w:val="000D54B6"/>
    <w:rsid w:val="000F4191"/>
    <w:rsid w:val="00110746"/>
    <w:rsid w:val="00116010"/>
    <w:rsid w:val="00135985"/>
    <w:rsid w:val="00174820"/>
    <w:rsid w:val="001760EA"/>
    <w:rsid w:val="00192B93"/>
    <w:rsid w:val="001F5467"/>
    <w:rsid w:val="00220F81"/>
    <w:rsid w:val="00223614"/>
    <w:rsid w:val="00237A6A"/>
    <w:rsid w:val="002B7465"/>
    <w:rsid w:val="00315510"/>
    <w:rsid w:val="00384472"/>
    <w:rsid w:val="00386BE3"/>
    <w:rsid w:val="003B3580"/>
    <w:rsid w:val="003F1FCB"/>
    <w:rsid w:val="003F45EA"/>
    <w:rsid w:val="0043530F"/>
    <w:rsid w:val="004476E8"/>
    <w:rsid w:val="004D53C8"/>
    <w:rsid w:val="004D58B5"/>
    <w:rsid w:val="004E19AC"/>
    <w:rsid w:val="004F1EDA"/>
    <w:rsid w:val="00512DB4"/>
    <w:rsid w:val="005655BD"/>
    <w:rsid w:val="00590A88"/>
    <w:rsid w:val="005D65F5"/>
    <w:rsid w:val="00683A75"/>
    <w:rsid w:val="006B3376"/>
    <w:rsid w:val="006C276E"/>
    <w:rsid w:val="00722BFE"/>
    <w:rsid w:val="007E275F"/>
    <w:rsid w:val="007F7A44"/>
    <w:rsid w:val="00814A5A"/>
    <w:rsid w:val="0087580C"/>
    <w:rsid w:val="008979A9"/>
    <w:rsid w:val="009129E1"/>
    <w:rsid w:val="009648AA"/>
    <w:rsid w:val="009B3558"/>
    <w:rsid w:val="009E2639"/>
    <w:rsid w:val="00A03DBF"/>
    <w:rsid w:val="00A17670"/>
    <w:rsid w:val="00A25239"/>
    <w:rsid w:val="00AC1243"/>
    <w:rsid w:val="00BA0718"/>
    <w:rsid w:val="00BC63E4"/>
    <w:rsid w:val="00BE427B"/>
    <w:rsid w:val="00C006EE"/>
    <w:rsid w:val="00C43F8A"/>
    <w:rsid w:val="00C462C3"/>
    <w:rsid w:val="00C46E32"/>
    <w:rsid w:val="00CA2550"/>
    <w:rsid w:val="00CC0BB0"/>
    <w:rsid w:val="00CD34BB"/>
    <w:rsid w:val="00CE1780"/>
    <w:rsid w:val="00CE5DBF"/>
    <w:rsid w:val="00D53E08"/>
    <w:rsid w:val="00D64949"/>
    <w:rsid w:val="00D95168"/>
    <w:rsid w:val="00DF35AD"/>
    <w:rsid w:val="00E947E0"/>
    <w:rsid w:val="00EE12FB"/>
    <w:rsid w:val="00EF2202"/>
    <w:rsid w:val="00F07A1B"/>
    <w:rsid w:val="00F214D4"/>
    <w:rsid w:val="00F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50</cp:revision>
  <dcterms:created xsi:type="dcterms:W3CDTF">2018-10-16T15:07:00Z</dcterms:created>
  <dcterms:modified xsi:type="dcterms:W3CDTF">2018-10-22T09:43:00Z</dcterms:modified>
</cp:coreProperties>
</file>