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Bold-Caps" w:hAnsi="TheSansBold-Caps" w:cs="TheSansBold-Caps"/>
          <w:b/>
          <w:bCs/>
          <w:sz w:val="28"/>
          <w:szCs w:val="28"/>
        </w:rPr>
      </w:pPr>
      <w:r>
        <w:rPr>
          <w:rFonts w:ascii="TheSansBold-Caps" w:hAnsi="TheSansBold-Caps" w:cs="TheSansBold-Caps"/>
          <w:b/>
          <w:bCs/>
          <w:sz w:val="28"/>
          <w:szCs w:val="28"/>
        </w:rPr>
        <w:t>Sommario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Bold-Caps" w:hAnsi="TheSansBold-Caps" w:cs="TheSansBold-Caps"/>
          <w:b/>
          <w:bCs/>
          <w:sz w:val="28"/>
          <w:szCs w:val="28"/>
        </w:rPr>
      </w:pP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sz w:val="16"/>
          <w:szCs w:val="16"/>
        </w:rPr>
      </w:pPr>
      <w:r>
        <w:rPr>
          <w:rFonts w:ascii="TheSansBold-Caps" w:hAnsi="TheSansBold-Caps" w:cs="TheSansBold-Caps"/>
          <w:b/>
          <w:bCs/>
          <w:sz w:val="18"/>
          <w:szCs w:val="18"/>
        </w:rPr>
        <w:t xml:space="preserve">PREFAZIONE </w:t>
      </w:r>
      <w:r>
        <w:rPr>
          <w:rFonts w:ascii="TheSans-Plain" w:hAnsi="TheSans-Plain" w:cs="TheSans-Plain"/>
          <w:sz w:val="16"/>
          <w:szCs w:val="16"/>
        </w:rPr>
        <w:t>7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18"/>
          <w:szCs w:val="18"/>
        </w:rPr>
      </w:pPr>
      <w:r>
        <w:rPr>
          <w:rFonts w:ascii="AGaramond-Italic" w:hAnsi="AGaramond-Italic" w:cs="AGaramond-Italic"/>
          <w:i/>
          <w:iCs/>
          <w:sz w:val="18"/>
          <w:szCs w:val="18"/>
        </w:rPr>
        <w:t>di Edo Ronchi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18"/>
          <w:szCs w:val="18"/>
        </w:rPr>
      </w:pP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sz w:val="16"/>
          <w:szCs w:val="16"/>
        </w:rPr>
      </w:pPr>
      <w:r>
        <w:rPr>
          <w:rFonts w:ascii="TheSansBold-Caps" w:hAnsi="TheSansBold-Caps" w:cs="TheSansBold-Caps"/>
          <w:b/>
          <w:bCs/>
          <w:sz w:val="18"/>
          <w:szCs w:val="18"/>
        </w:rPr>
        <w:t xml:space="preserve">INTRODUZIONE </w:t>
      </w:r>
      <w:r>
        <w:rPr>
          <w:rFonts w:ascii="TheSans-Plain" w:hAnsi="TheSans-Plain" w:cs="TheSans-Plain"/>
          <w:sz w:val="16"/>
          <w:szCs w:val="16"/>
        </w:rPr>
        <w:t>11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18"/>
          <w:szCs w:val="18"/>
        </w:rPr>
      </w:pPr>
      <w:r>
        <w:rPr>
          <w:rFonts w:ascii="AGaramond-Italic" w:hAnsi="AGaramond-Italic" w:cs="AGaramond-Italic"/>
          <w:i/>
          <w:iCs/>
          <w:sz w:val="18"/>
          <w:szCs w:val="18"/>
        </w:rPr>
        <w:t xml:space="preserve">di Silvia </w:t>
      </w:r>
      <w:proofErr w:type="spellStart"/>
      <w:r>
        <w:rPr>
          <w:rFonts w:ascii="AGaramond-Italic" w:hAnsi="AGaramond-Italic" w:cs="AGaramond-Italic"/>
          <w:i/>
          <w:iCs/>
          <w:sz w:val="18"/>
          <w:szCs w:val="18"/>
        </w:rPr>
        <w:t>Zamboni</w:t>
      </w:r>
      <w:proofErr w:type="spellEnd"/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18"/>
          <w:szCs w:val="18"/>
        </w:rPr>
      </w:pP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sz w:val="16"/>
          <w:szCs w:val="16"/>
        </w:rPr>
      </w:pPr>
      <w:r>
        <w:rPr>
          <w:rFonts w:ascii="TheSansBold-Caps" w:hAnsi="TheSansBold-Caps" w:cs="TheSansBold-Caps"/>
          <w:b/>
          <w:bCs/>
          <w:sz w:val="18"/>
          <w:szCs w:val="18"/>
        </w:rPr>
        <w:t xml:space="preserve">RINGRAZIAMENTI </w:t>
      </w:r>
      <w:r>
        <w:rPr>
          <w:rFonts w:ascii="TheSans-Plain" w:hAnsi="TheSans-Plain" w:cs="TheSans-Plain"/>
          <w:sz w:val="16"/>
          <w:szCs w:val="16"/>
        </w:rPr>
        <w:t>41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sz w:val="16"/>
          <w:szCs w:val="16"/>
        </w:rPr>
      </w:pP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Light-Caps" w:hAnsi="TheSansLight-Caps" w:cs="TheSansLight-Caps"/>
        </w:rPr>
      </w:pPr>
      <w:r w:rsidRPr="004E05EB">
        <w:rPr>
          <w:rFonts w:ascii="TheSansLight-Caps" w:hAnsi="TheSansLight-Caps" w:cs="TheSansLight-Caps"/>
          <w:highlight w:val="yellow"/>
        </w:rPr>
        <w:t>PRIMA PARTE</w:t>
      </w:r>
      <w:r>
        <w:rPr>
          <w:rFonts w:ascii="TheSansLight-Caps" w:hAnsi="TheSansLight-Caps" w:cs="TheSansLight-Caps"/>
        </w:rPr>
        <w:t xml:space="preserve"> 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Bold-Caps" w:hAnsi="TheSansBold-Caps" w:cs="TheSansBold-Caps"/>
          <w:b/>
          <w:bCs/>
        </w:rPr>
      </w:pPr>
      <w:r w:rsidRPr="004E05EB">
        <w:rPr>
          <w:rFonts w:ascii="TheSansBold-Caps" w:hAnsi="TheSansBold-Caps" w:cs="TheSansBold-Caps"/>
          <w:b/>
          <w:bCs/>
          <w:highlight w:val="yellow"/>
        </w:rPr>
        <w:t>DEMOCRAZIA E RIFORMA DELLA UE: QUO VADIS EUROPA?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Bold-Caps" w:hAnsi="TheSansBold-Caps" w:cs="TheSansBold-Caps"/>
          <w:b/>
          <w:bCs/>
        </w:rPr>
      </w:pP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sz w:val="16"/>
          <w:szCs w:val="16"/>
        </w:rPr>
      </w:pPr>
      <w:r>
        <w:rPr>
          <w:rFonts w:ascii="TheSansBold-Caps" w:hAnsi="TheSansBold-Caps" w:cs="TheSansBold-Caps"/>
          <w:b/>
          <w:bCs/>
          <w:sz w:val="18"/>
          <w:szCs w:val="18"/>
        </w:rPr>
        <w:t>QUALE FUTURO PER L</w:t>
      </w:r>
      <w:r>
        <w:rPr>
          <w:rFonts w:ascii="TheSans-Caps" w:hAnsi="TheSans-Caps" w:cs="TheSans-Caps"/>
          <w:sz w:val="18"/>
          <w:szCs w:val="18"/>
        </w:rPr>
        <w:t>’</w:t>
      </w:r>
      <w:r>
        <w:rPr>
          <w:rFonts w:ascii="TheSansBold-Caps" w:hAnsi="TheSansBold-Caps" w:cs="TheSansBold-Caps"/>
          <w:b/>
          <w:bCs/>
          <w:sz w:val="18"/>
          <w:szCs w:val="18"/>
        </w:rPr>
        <w:t xml:space="preserve">UNIONE EUROPEA? </w:t>
      </w:r>
      <w:r>
        <w:rPr>
          <w:rFonts w:ascii="TheSans-Plain" w:hAnsi="TheSans-Plain" w:cs="TheSans-Plain"/>
          <w:sz w:val="16"/>
          <w:szCs w:val="16"/>
        </w:rPr>
        <w:t>45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18"/>
          <w:szCs w:val="18"/>
        </w:rPr>
      </w:pPr>
      <w:r>
        <w:rPr>
          <w:rFonts w:ascii="AGaramond-Italic" w:hAnsi="AGaramond-Italic" w:cs="AGaramond-Italic"/>
          <w:i/>
          <w:iCs/>
          <w:sz w:val="18"/>
          <w:szCs w:val="18"/>
        </w:rPr>
        <w:t xml:space="preserve">Pier Virgilio </w:t>
      </w:r>
      <w:proofErr w:type="spellStart"/>
      <w:r>
        <w:rPr>
          <w:rFonts w:ascii="AGaramond-Italic" w:hAnsi="AGaramond-Italic" w:cs="AGaramond-Italic"/>
          <w:i/>
          <w:iCs/>
          <w:sz w:val="18"/>
          <w:szCs w:val="18"/>
        </w:rPr>
        <w:t>Dastoli</w:t>
      </w:r>
      <w:proofErr w:type="spellEnd"/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18"/>
          <w:szCs w:val="18"/>
        </w:rPr>
      </w:pP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sz w:val="16"/>
          <w:szCs w:val="16"/>
        </w:rPr>
      </w:pPr>
      <w:r>
        <w:rPr>
          <w:rFonts w:ascii="TheSansBold-Caps" w:hAnsi="TheSansBold-Caps" w:cs="TheSansBold-Caps"/>
          <w:b/>
          <w:bCs/>
          <w:sz w:val="18"/>
          <w:szCs w:val="18"/>
        </w:rPr>
        <w:t>COSA S</w:t>
      </w:r>
      <w:r>
        <w:rPr>
          <w:rFonts w:ascii="TheSans-Caps" w:hAnsi="TheSans-Caps" w:cs="TheSans-Caps"/>
          <w:sz w:val="18"/>
          <w:szCs w:val="18"/>
        </w:rPr>
        <w:t>’</w:t>
      </w:r>
      <w:r>
        <w:rPr>
          <w:rFonts w:ascii="TheSansBold-Caps" w:hAnsi="TheSansBold-Caps" w:cs="TheSansBold-Caps"/>
          <w:b/>
          <w:bCs/>
          <w:sz w:val="18"/>
          <w:szCs w:val="18"/>
        </w:rPr>
        <w:t>INTENDE DIRE CON L</w:t>
      </w:r>
      <w:r>
        <w:rPr>
          <w:rFonts w:ascii="TheSans-Caps" w:hAnsi="TheSans-Caps" w:cs="TheSans-Caps"/>
          <w:sz w:val="18"/>
          <w:szCs w:val="18"/>
        </w:rPr>
        <w:t>’</w:t>
      </w:r>
      <w:r>
        <w:rPr>
          <w:rFonts w:ascii="TheSansBold-Caps" w:hAnsi="TheSansBold-Caps" w:cs="TheSansBold-Caps"/>
          <w:b/>
          <w:bCs/>
          <w:sz w:val="18"/>
          <w:szCs w:val="18"/>
        </w:rPr>
        <w:t xml:space="preserve">ESPRESSIONE </w:t>
      </w:r>
      <w:r>
        <w:rPr>
          <w:rFonts w:ascii="TheSans-Caps" w:hAnsi="TheSans-Caps" w:cs="TheSans-Caps"/>
          <w:sz w:val="18"/>
          <w:szCs w:val="18"/>
        </w:rPr>
        <w:t>“</w:t>
      </w:r>
      <w:r>
        <w:rPr>
          <w:rFonts w:ascii="TheSansBold-Caps" w:hAnsi="TheSansBold-Caps" w:cs="TheSansBold-Caps"/>
          <w:b/>
          <w:bCs/>
          <w:sz w:val="18"/>
          <w:szCs w:val="18"/>
        </w:rPr>
        <w:t>PER UN</w:t>
      </w:r>
      <w:r>
        <w:rPr>
          <w:rFonts w:ascii="TheSans-Caps" w:hAnsi="TheSans-Caps" w:cs="TheSans-Caps"/>
          <w:sz w:val="18"/>
          <w:szCs w:val="18"/>
        </w:rPr>
        <w:t>’</w:t>
      </w:r>
      <w:r>
        <w:rPr>
          <w:rFonts w:ascii="TheSansBold-Caps" w:hAnsi="TheSansBold-Caps" w:cs="TheSansBold-Caps"/>
          <w:b/>
          <w:bCs/>
          <w:sz w:val="18"/>
          <w:szCs w:val="18"/>
        </w:rPr>
        <w:t>EUROPA FORTE</w:t>
      </w:r>
      <w:r>
        <w:rPr>
          <w:rFonts w:ascii="TheSans-Caps" w:hAnsi="TheSans-Caps" w:cs="TheSans-Caps"/>
          <w:sz w:val="18"/>
          <w:szCs w:val="18"/>
        </w:rPr>
        <w:t>”</w:t>
      </w:r>
      <w:r>
        <w:rPr>
          <w:rFonts w:ascii="TheSansBold-Caps" w:hAnsi="TheSansBold-Caps" w:cs="TheSansBold-Caps"/>
          <w:b/>
          <w:bCs/>
          <w:sz w:val="18"/>
          <w:szCs w:val="18"/>
        </w:rPr>
        <w:t xml:space="preserve">? </w:t>
      </w:r>
      <w:r>
        <w:rPr>
          <w:rFonts w:ascii="TheSans-Plain" w:hAnsi="TheSans-Plain" w:cs="TheSans-Plain"/>
          <w:sz w:val="16"/>
          <w:szCs w:val="16"/>
        </w:rPr>
        <w:t>63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18"/>
          <w:szCs w:val="18"/>
        </w:rPr>
      </w:pPr>
      <w:proofErr w:type="spellStart"/>
      <w:r>
        <w:rPr>
          <w:rFonts w:ascii="AGaramond-Italic" w:hAnsi="AGaramond-Italic" w:cs="AGaramond-Italic"/>
          <w:i/>
          <w:iCs/>
          <w:sz w:val="18"/>
          <w:szCs w:val="18"/>
        </w:rPr>
        <w:t>Jürgen</w:t>
      </w:r>
      <w:proofErr w:type="spellEnd"/>
      <w:r>
        <w:rPr>
          <w:rFonts w:ascii="AGaramond-Italic" w:hAnsi="AGaramond-Italic" w:cs="AGaramond-Italic"/>
          <w:i/>
          <w:iCs/>
          <w:sz w:val="18"/>
          <w:szCs w:val="18"/>
        </w:rPr>
        <w:t xml:space="preserve"> </w:t>
      </w:r>
      <w:proofErr w:type="spellStart"/>
      <w:r>
        <w:rPr>
          <w:rFonts w:ascii="AGaramond-Italic" w:hAnsi="AGaramond-Italic" w:cs="AGaramond-Italic"/>
          <w:i/>
          <w:iCs/>
          <w:sz w:val="18"/>
          <w:szCs w:val="18"/>
        </w:rPr>
        <w:t>Habermas</w:t>
      </w:r>
      <w:proofErr w:type="spellEnd"/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18"/>
          <w:szCs w:val="18"/>
        </w:rPr>
      </w:pP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sz w:val="16"/>
          <w:szCs w:val="16"/>
        </w:rPr>
      </w:pPr>
      <w:r>
        <w:rPr>
          <w:rFonts w:ascii="TheSansBold-Caps" w:hAnsi="TheSansBold-Caps" w:cs="TheSansBold-Caps"/>
          <w:b/>
          <w:bCs/>
          <w:sz w:val="18"/>
          <w:szCs w:val="18"/>
        </w:rPr>
        <w:t>OLTRE L</w:t>
      </w:r>
      <w:r>
        <w:rPr>
          <w:rFonts w:ascii="TheSans-Caps" w:hAnsi="TheSans-Caps" w:cs="TheSans-Caps"/>
          <w:sz w:val="18"/>
          <w:szCs w:val="18"/>
        </w:rPr>
        <w:t>’</w:t>
      </w:r>
      <w:r>
        <w:rPr>
          <w:rFonts w:ascii="TheSansBold-Caps" w:hAnsi="TheSansBold-Caps" w:cs="TheSansBold-Caps"/>
          <w:b/>
          <w:bCs/>
          <w:sz w:val="18"/>
          <w:szCs w:val="18"/>
        </w:rPr>
        <w:t xml:space="preserve">ALTRO DEFICIT </w:t>
      </w:r>
      <w:proofErr w:type="spellStart"/>
      <w:r>
        <w:rPr>
          <w:rFonts w:ascii="TheSansBold-Caps" w:hAnsi="TheSansBold-Caps" w:cs="TheSansBold-Caps"/>
          <w:b/>
          <w:bCs/>
          <w:sz w:val="18"/>
          <w:szCs w:val="18"/>
        </w:rPr>
        <w:t>DI</w:t>
      </w:r>
      <w:proofErr w:type="spellEnd"/>
      <w:r>
        <w:rPr>
          <w:rFonts w:ascii="TheSansBold-Caps" w:hAnsi="TheSansBold-Caps" w:cs="TheSansBold-Caps"/>
          <w:b/>
          <w:bCs/>
          <w:sz w:val="18"/>
          <w:szCs w:val="18"/>
        </w:rPr>
        <w:t xml:space="preserve"> DEMOCRAZIA: L</w:t>
      </w:r>
      <w:r>
        <w:rPr>
          <w:rFonts w:ascii="TheSans-Caps" w:hAnsi="TheSans-Caps" w:cs="TheSans-Caps"/>
          <w:sz w:val="18"/>
          <w:szCs w:val="18"/>
        </w:rPr>
        <w:t>’</w:t>
      </w:r>
      <w:r>
        <w:rPr>
          <w:rFonts w:ascii="TheSansBold-Caps" w:hAnsi="TheSansBold-Caps" w:cs="TheSansBold-Caps"/>
          <w:b/>
          <w:bCs/>
          <w:sz w:val="18"/>
          <w:szCs w:val="18"/>
        </w:rPr>
        <w:t xml:space="preserve">UNIONE EUROPEA </w:t>
      </w:r>
      <w:r>
        <w:rPr>
          <w:rFonts w:ascii="TheSans-Plain" w:hAnsi="TheSans-Plain" w:cs="TheSans-Plain"/>
          <w:sz w:val="16"/>
          <w:szCs w:val="16"/>
        </w:rPr>
        <w:t>75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Bold-Caps" w:hAnsi="TheSansBold-Caps" w:cs="TheSansBold-Caps"/>
          <w:b/>
          <w:bCs/>
          <w:sz w:val="18"/>
          <w:szCs w:val="18"/>
        </w:rPr>
      </w:pPr>
      <w:r>
        <w:rPr>
          <w:rFonts w:ascii="TheSansBold-Caps" w:hAnsi="TheSansBold-Caps" w:cs="TheSansBold-Caps"/>
          <w:b/>
          <w:bCs/>
          <w:sz w:val="18"/>
          <w:szCs w:val="18"/>
        </w:rPr>
        <w:t xml:space="preserve">IN CHIAVE </w:t>
      </w:r>
      <w:proofErr w:type="spellStart"/>
      <w:r>
        <w:rPr>
          <w:rFonts w:ascii="TheSansBold-Caps" w:hAnsi="TheSansBold-Caps" w:cs="TheSansBold-Caps"/>
          <w:b/>
          <w:bCs/>
          <w:sz w:val="18"/>
          <w:szCs w:val="18"/>
        </w:rPr>
        <w:t>DI</w:t>
      </w:r>
      <w:proofErr w:type="spellEnd"/>
      <w:r>
        <w:rPr>
          <w:rFonts w:ascii="TheSansBold-Caps" w:hAnsi="TheSansBold-Caps" w:cs="TheSansBold-Caps"/>
          <w:b/>
          <w:bCs/>
          <w:sz w:val="18"/>
          <w:szCs w:val="18"/>
        </w:rPr>
        <w:t xml:space="preserve"> PARITÀ </w:t>
      </w:r>
      <w:proofErr w:type="spellStart"/>
      <w:r>
        <w:rPr>
          <w:rFonts w:ascii="TheSansBold-Caps" w:hAnsi="TheSansBold-Caps" w:cs="TheSansBold-Caps"/>
          <w:b/>
          <w:bCs/>
          <w:sz w:val="18"/>
          <w:szCs w:val="18"/>
        </w:rPr>
        <w:t>DI</w:t>
      </w:r>
      <w:proofErr w:type="spellEnd"/>
      <w:r>
        <w:rPr>
          <w:rFonts w:ascii="TheSansBold-Caps" w:hAnsi="TheSansBold-Caps" w:cs="TheSansBold-Caps"/>
          <w:b/>
          <w:bCs/>
          <w:sz w:val="18"/>
          <w:szCs w:val="18"/>
        </w:rPr>
        <w:t xml:space="preserve"> GENERE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18"/>
          <w:szCs w:val="18"/>
        </w:rPr>
      </w:pPr>
      <w:r>
        <w:rPr>
          <w:rFonts w:ascii="AGaramond-Italic" w:hAnsi="AGaramond-Italic" w:cs="AGaramond-Italic"/>
          <w:i/>
          <w:iCs/>
          <w:sz w:val="18"/>
          <w:szCs w:val="18"/>
        </w:rPr>
        <w:t xml:space="preserve">Joyce M. </w:t>
      </w:r>
      <w:proofErr w:type="spellStart"/>
      <w:r>
        <w:rPr>
          <w:rFonts w:ascii="AGaramond-Italic" w:hAnsi="AGaramond-Italic" w:cs="AGaramond-Italic"/>
          <w:i/>
          <w:iCs/>
          <w:sz w:val="18"/>
          <w:szCs w:val="18"/>
        </w:rPr>
        <w:t>Mushaben</w:t>
      </w:r>
      <w:proofErr w:type="spellEnd"/>
      <w:r>
        <w:rPr>
          <w:rFonts w:ascii="AGaramond-Italic" w:hAnsi="AGaramond-Italic" w:cs="AGaramond-Italic"/>
          <w:i/>
          <w:iCs/>
          <w:sz w:val="18"/>
          <w:szCs w:val="18"/>
        </w:rPr>
        <w:t xml:space="preserve">, Gabriele </w:t>
      </w:r>
      <w:proofErr w:type="spellStart"/>
      <w:r>
        <w:rPr>
          <w:rFonts w:ascii="AGaramond-Italic" w:hAnsi="AGaramond-Italic" w:cs="AGaramond-Italic"/>
          <w:i/>
          <w:iCs/>
          <w:sz w:val="18"/>
          <w:szCs w:val="18"/>
        </w:rPr>
        <w:t>Abels</w:t>
      </w:r>
      <w:proofErr w:type="spellEnd"/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18"/>
          <w:szCs w:val="18"/>
        </w:rPr>
      </w:pP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Light-Caps" w:hAnsi="TheSansLight-Caps" w:cs="TheSansLight-Caps"/>
        </w:rPr>
      </w:pPr>
      <w:r w:rsidRPr="004E05EB">
        <w:rPr>
          <w:rFonts w:ascii="TheSansLight-Caps" w:hAnsi="TheSansLight-Caps" w:cs="TheSansLight-Caps"/>
          <w:highlight w:val="yellow"/>
        </w:rPr>
        <w:t>SECONDA PARTE</w:t>
      </w:r>
      <w:r>
        <w:rPr>
          <w:rFonts w:ascii="TheSansLight-Caps" w:hAnsi="TheSansLight-Caps" w:cs="TheSansLight-Caps"/>
        </w:rPr>
        <w:t xml:space="preserve"> 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Bold-Caps" w:hAnsi="TheSansBold-Caps" w:cs="TheSansBold-Caps"/>
          <w:b/>
          <w:bCs/>
        </w:rPr>
      </w:pPr>
      <w:r w:rsidRPr="004E05EB">
        <w:rPr>
          <w:rFonts w:ascii="TheSansBold-Caps" w:hAnsi="TheSansBold-Caps" w:cs="TheSansBold-Caps"/>
          <w:b/>
          <w:bCs/>
          <w:highlight w:val="yellow"/>
        </w:rPr>
        <w:t>OLTRE LA CRISI ECONOMICA</w:t>
      </w:r>
      <w:r w:rsidRPr="004E05EB">
        <w:rPr>
          <w:rFonts w:ascii="TheSansBold-Caps" w:hAnsi="TheSansBold-Caps" w:cs="TheSansBold-Caps"/>
          <w:b/>
          <w:bCs/>
          <w:sz w:val="21"/>
          <w:szCs w:val="21"/>
          <w:highlight w:val="yellow"/>
        </w:rPr>
        <w:t xml:space="preserve">, </w:t>
      </w:r>
      <w:r w:rsidRPr="004E05EB">
        <w:rPr>
          <w:rFonts w:ascii="TheSansBold-Caps" w:hAnsi="TheSansBold-Caps" w:cs="TheSansBold-Caps"/>
          <w:b/>
          <w:bCs/>
          <w:highlight w:val="yellow"/>
        </w:rPr>
        <w:t>SOCIALE E DELL</w:t>
      </w:r>
      <w:r w:rsidRPr="004E05EB">
        <w:rPr>
          <w:rFonts w:ascii="TheSansBold-Caps" w:hAnsi="TheSansBold-Caps" w:cs="TheSansBold-Caps"/>
          <w:b/>
          <w:bCs/>
          <w:sz w:val="21"/>
          <w:szCs w:val="21"/>
          <w:highlight w:val="yellow"/>
        </w:rPr>
        <w:t>’</w:t>
      </w:r>
      <w:r w:rsidRPr="004E05EB">
        <w:rPr>
          <w:rFonts w:ascii="TheSansBold-Caps" w:hAnsi="TheSansBold-Caps" w:cs="TheSansBold-Caps"/>
          <w:b/>
          <w:bCs/>
          <w:highlight w:val="yellow"/>
        </w:rPr>
        <w:t>EUROZONA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Bold-Caps" w:hAnsi="TheSansBold-Caps" w:cs="TheSansBold-Caps"/>
          <w:b/>
          <w:bCs/>
          <w:sz w:val="18"/>
          <w:szCs w:val="18"/>
        </w:rPr>
      </w:pP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sz w:val="16"/>
          <w:szCs w:val="16"/>
        </w:rPr>
      </w:pPr>
      <w:r>
        <w:rPr>
          <w:rFonts w:ascii="TheSansBold-Caps" w:hAnsi="TheSansBold-Caps" w:cs="TheSansBold-Caps"/>
          <w:b/>
          <w:bCs/>
          <w:sz w:val="18"/>
          <w:szCs w:val="18"/>
        </w:rPr>
        <w:t>L</w:t>
      </w:r>
      <w:r>
        <w:rPr>
          <w:rFonts w:ascii="TheSans-Caps" w:hAnsi="TheSans-Caps" w:cs="TheSans-Caps"/>
          <w:sz w:val="18"/>
          <w:szCs w:val="18"/>
        </w:rPr>
        <w:t>’</w:t>
      </w:r>
      <w:r>
        <w:rPr>
          <w:rFonts w:ascii="TheSansBold-Caps" w:hAnsi="TheSansBold-Caps" w:cs="TheSansBold-Caps"/>
          <w:b/>
          <w:bCs/>
          <w:sz w:val="18"/>
          <w:szCs w:val="18"/>
        </w:rPr>
        <w:t xml:space="preserve">EUROPA TRA EUROSCLEROSI E DECRESCITA INFELICE </w:t>
      </w:r>
      <w:r>
        <w:rPr>
          <w:rFonts w:ascii="TheSans-Plain" w:hAnsi="TheSans-Plain" w:cs="TheSans-Plain"/>
          <w:sz w:val="16"/>
          <w:szCs w:val="16"/>
        </w:rPr>
        <w:t>97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18"/>
          <w:szCs w:val="18"/>
        </w:rPr>
      </w:pPr>
      <w:r>
        <w:rPr>
          <w:rFonts w:ascii="AGaramond-Italic" w:hAnsi="AGaramond-Italic" w:cs="AGaramond-Italic"/>
          <w:i/>
          <w:iCs/>
          <w:sz w:val="18"/>
          <w:szCs w:val="18"/>
        </w:rPr>
        <w:t xml:space="preserve">Pier Giorgio </w:t>
      </w:r>
      <w:proofErr w:type="spellStart"/>
      <w:r>
        <w:rPr>
          <w:rFonts w:ascii="AGaramond-Italic" w:hAnsi="AGaramond-Italic" w:cs="AGaramond-Italic"/>
          <w:i/>
          <w:iCs/>
          <w:sz w:val="18"/>
          <w:szCs w:val="18"/>
        </w:rPr>
        <w:t>Ardeni</w:t>
      </w:r>
      <w:proofErr w:type="spellEnd"/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Bold-Caps" w:hAnsi="TheSansBold-Caps" w:cs="TheSansBold-Caps"/>
          <w:b/>
          <w:bCs/>
          <w:sz w:val="18"/>
          <w:szCs w:val="18"/>
        </w:rPr>
      </w:pP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sz w:val="16"/>
          <w:szCs w:val="16"/>
        </w:rPr>
      </w:pPr>
      <w:r>
        <w:rPr>
          <w:rFonts w:ascii="TheSansBold-Caps" w:hAnsi="TheSansBold-Caps" w:cs="TheSansBold-Caps"/>
          <w:b/>
          <w:bCs/>
          <w:sz w:val="18"/>
          <w:szCs w:val="18"/>
        </w:rPr>
        <w:t>UN</w:t>
      </w:r>
      <w:r>
        <w:rPr>
          <w:rFonts w:ascii="TheSans-Caps" w:hAnsi="TheSans-Caps" w:cs="TheSans-Caps"/>
          <w:sz w:val="18"/>
          <w:szCs w:val="18"/>
        </w:rPr>
        <w:t>’</w:t>
      </w:r>
      <w:r>
        <w:rPr>
          <w:rFonts w:ascii="TheSansBold-Caps" w:hAnsi="TheSansBold-Caps" w:cs="TheSansBold-Caps"/>
          <w:b/>
          <w:bCs/>
          <w:sz w:val="18"/>
          <w:szCs w:val="18"/>
        </w:rPr>
        <w:t>AGENDA PER SALVARE L</w:t>
      </w:r>
      <w:r>
        <w:rPr>
          <w:rFonts w:ascii="TheSans-Caps" w:hAnsi="TheSans-Caps" w:cs="TheSans-Caps"/>
          <w:sz w:val="18"/>
          <w:szCs w:val="18"/>
        </w:rPr>
        <w:t>’</w:t>
      </w:r>
      <w:r>
        <w:rPr>
          <w:rFonts w:ascii="TheSansBold-Caps" w:hAnsi="TheSansBold-Caps" w:cs="TheSansBold-Caps"/>
          <w:b/>
          <w:bCs/>
          <w:sz w:val="18"/>
          <w:szCs w:val="18"/>
        </w:rPr>
        <w:t xml:space="preserve">EURO </w:t>
      </w:r>
      <w:r>
        <w:rPr>
          <w:rFonts w:ascii="TheSans-Plain" w:hAnsi="TheSans-Plain" w:cs="TheSans-Plain"/>
          <w:sz w:val="16"/>
          <w:szCs w:val="16"/>
        </w:rPr>
        <w:t>105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18"/>
          <w:szCs w:val="18"/>
        </w:rPr>
      </w:pPr>
      <w:r>
        <w:rPr>
          <w:rFonts w:ascii="AGaramond-Italic" w:hAnsi="AGaramond-Italic" w:cs="AGaramond-Italic"/>
          <w:i/>
          <w:iCs/>
          <w:sz w:val="18"/>
          <w:szCs w:val="18"/>
        </w:rPr>
        <w:t xml:space="preserve">Joseph E. </w:t>
      </w:r>
      <w:proofErr w:type="spellStart"/>
      <w:r>
        <w:rPr>
          <w:rFonts w:ascii="AGaramond-Italic" w:hAnsi="AGaramond-Italic" w:cs="AGaramond-Italic"/>
          <w:i/>
          <w:iCs/>
          <w:sz w:val="18"/>
          <w:szCs w:val="18"/>
        </w:rPr>
        <w:t>Stiglitz</w:t>
      </w:r>
      <w:proofErr w:type="spellEnd"/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Bold-Caps" w:hAnsi="TheSansBold-Caps" w:cs="TheSansBold-Caps"/>
          <w:b/>
          <w:bCs/>
          <w:sz w:val="18"/>
          <w:szCs w:val="18"/>
        </w:rPr>
      </w:pP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sz w:val="16"/>
          <w:szCs w:val="16"/>
        </w:rPr>
      </w:pPr>
      <w:r>
        <w:rPr>
          <w:rFonts w:ascii="TheSansBold-Caps" w:hAnsi="TheSansBold-Caps" w:cs="TheSansBold-Caps"/>
          <w:b/>
          <w:bCs/>
          <w:sz w:val="18"/>
          <w:szCs w:val="18"/>
        </w:rPr>
        <w:t>EUROPA: UNA BAMBINA IN ECONOMIA, UN</w:t>
      </w:r>
      <w:r>
        <w:rPr>
          <w:rFonts w:ascii="TheSans-Caps" w:hAnsi="TheSans-Caps" w:cs="TheSans-Caps"/>
          <w:sz w:val="18"/>
          <w:szCs w:val="18"/>
        </w:rPr>
        <w:t>’</w:t>
      </w:r>
      <w:r>
        <w:rPr>
          <w:rFonts w:ascii="TheSansBold-Caps" w:hAnsi="TheSansBold-Caps" w:cs="TheSansBold-Caps"/>
          <w:b/>
          <w:bCs/>
          <w:sz w:val="18"/>
          <w:szCs w:val="18"/>
        </w:rPr>
        <w:t xml:space="preserve">ORFANA DELLA POLITICA </w:t>
      </w:r>
      <w:r>
        <w:rPr>
          <w:rFonts w:ascii="TheSans-Plain" w:hAnsi="TheSans-Plain" w:cs="TheSans-Plain"/>
          <w:sz w:val="16"/>
          <w:szCs w:val="16"/>
        </w:rPr>
        <w:t>109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18"/>
          <w:szCs w:val="18"/>
        </w:rPr>
      </w:pPr>
      <w:proofErr w:type="spellStart"/>
      <w:r>
        <w:rPr>
          <w:rFonts w:ascii="AGaramond-Italic" w:hAnsi="AGaramond-Italic" w:cs="AGaramond-Italic"/>
          <w:i/>
          <w:iCs/>
          <w:sz w:val="18"/>
          <w:szCs w:val="18"/>
        </w:rPr>
        <w:t>Jean-Paul</w:t>
      </w:r>
      <w:proofErr w:type="spellEnd"/>
      <w:r>
        <w:rPr>
          <w:rFonts w:ascii="AGaramond-Italic" w:hAnsi="AGaramond-Italic" w:cs="AGaramond-Italic"/>
          <w:i/>
          <w:iCs/>
          <w:sz w:val="18"/>
          <w:szCs w:val="18"/>
        </w:rPr>
        <w:t xml:space="preserve"> </w:t>
      </w:r>
      <w:proofErr w:type="spellStart"/>
      <w:r>
        <w:rPr>
          <w:rFonts w:ascii="AGaramond-Italic" w:hAnsi="AGaramond-Italic" w:cs="AGaramond-Italic"/>
          <w:i/>
          <w:iCs/>
          <w:sz w:val="18"/>
          <w:szCs w:val="18"/>
        </w:rPr>
        <w:t>Fitoussi</w:t>
      </w:r>
      <w:proofErr w:type="spellEnd"/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Bold-Caps" w:hAnsi="TheSansBold-Caps" w:cs="TheSansBold-Caps"/>
          <w:b/>
          <w:bCs/>
          <w:sz w:val="18"/>
          <w:szCs w:val="18"/>
        </w:rPr>
      </w:pP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sz w:val="16"/>
          <w:szCs w:val="16"/>
        </w:rPr>
      </w:pPr>
      <w:r>
        <w:rPr>
          <w:rFonts w:ascii="TheSansBold-Caps" w:hAnsi="TheSansBold-Caps" w:cs="TheSansBold-Caps"/>
          <w:b/>
          <w:bCs/>
          <w:sz w:val="18"/>
          <w:szCs w:val="18"/>
        </w:rPr>
        <w:t xml:space="preserve">I MOVIMENTI </w:t>
      </w:r>
      <w:proofErr w:type="spellStart"/>
      <w:r>
        <w:rPr>
          <w:rFonts w:ascii="TheSansBold-Caps" w:hAnsi="TheSansBold-Caps" w:cs="TheSansBold-Caps"/>
          <w:b/>
          <w:bCs/>
          <w:sz w:val="18"/>
          <w:szCs w:val="18"/>
        </w:rPr>
        <w:t>DI</w:t>
      </w:r>
      <w:proofErr w:type="spellEnd"/>
      <w:r>
        <w:rPr>
          <w:rFonts w:ascii="TheSansBold-Caps" w:hAnsi="TheSansBold-Caps" w:cs="TheSansBold-Caps"/>
          <w:b/>
          <w:bCs/>
          <w:sz w:val="18"/>
          <w:szCs w:val="18"/>
        </w:rPr>
        <w:t xml:space="preserve"> PROTESTA CONTRO LE POLITICHE </w:t>
      </w:r>
      <w:proofErr w:type="spellStart"/>
      <w:r>
        <w:rPr>
          <w:rFonts w:ascii="TheSansBold-Caps" w:hAnsi="TheSansBold-Caps" w:cs="TheSansBold-Caps"/>
          <w:b/>
          <w:bCs/>
          <w:sz w:val="18"/>
          <w:szCs w:val="18"/>
        </w:rPr>
        <w:t>DI</w:t>
      </w:r>
      <w:proofErr w:type="spellEnd"/>
      <w:r>
        <w:rPr>
          <w:rFonts w:ascii="TheSansBold-Caps" w:hAnsi="TheSansBold-Caps" w:cs="TheSansBold-Caps"/>
          <w:b/>
          <w:bCs/>
          <w:sz w:val="18"/>
          <w:szCs w:val="18"/>
        </w:rPr>
        <w:t xml:space="preserve"> AUSTERITÀ IN EUROPA </w:t>
      </w:r>
      <w:r>
        <w:rPr>
          <w:rFonts w:ascii="TheSans-Plain" w:hAnsi="TheSans-Plain" w:cs="TheSans-Plain"/>
          <w:sz w:val="16"/>
          <w:szCs w:val="16"/>
        </w:rPr>
        <w:t>115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18"/>
          <w:szCs w:val="18"/>
        </w:rPr>
      </w:pPr>
      <w:r>
        <w:rPr>
          <w:rFonts w:ascii="AGaramond-Italic" w:hAnsi="AGaramond-Italic" w:cs="AGaramond-Italic"/>
          <w:i/>
          <w:iCs/>
          <w:sz w:val="18"/>
          <w:szCs w:val="18"/>
        </w:rPr>
        <w:t xml:space="preserve">Mario Pianta, Paolo </w:t>
      </w:r>
      <w:proofErr w:type="spellStart"/>
      <w:r>
        <w:rPr>
          <w:rFonts w:ascii="AGaramond-Italic" w:hAnsi="AGaramond-Italic" w:cs="AGaramond-Italic"/>
          <w:i/>
          <w:iCs/>
          <w:sz w:val="18"/>
          <w:szCs w:val="18"/>
        </w:rPr>
        <w:t>Gerbaudo</w:t>
      </w:r>
      <w:proofErr w:type="spellEnd"/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18"/>
          <w:szCs w:val="18"/>
        </w:rPr>
      </w:pP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Light-Caps" w:hAnsi="TheSansLight-Caps" w:cs="TheSansLight-Caps"/>
        </w:rPr>
      </w:pPr>
      <w:r w:rsidRPr="004E05EB">
        <w:rPr>
          <w:rFonts w:ascii="TheSansLight-Caps" w:hAnsi="TheSansLight-Caps" w:cs="TheSansLight-Caps"/>
          <w:highlight w:val="yellow"/>
        </w:rPr>
        <w:t>TERZA PARTE</w:t>
      </w:r>
      <w:r>
        <w:rPr>
          <w:rFonts w:ascii="TheSansLight-Caps" w:hAnsi="TheSansLight-Caps" w:cs="TheSansLight-Caps"/>
        </w:rPr>
        <w:t xml:space="preserve"> 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Bold-Caps" w:hAnsi="TheSansBold-Caps" w:cs="TheSansBold-Caps"/>
          <w:b/>
          <w:bCs/>
        </w:rPr>
      </w:pPr>
      <w:r w:rsidRPr="004E05EB">
        <w:rPr>
          <w:rFonts w:ascii="TheSansBold-Caps" w:hAnsi="TheSansBold-Caps" w:cs="TheSansBold-Caps"/>
          <w:b/>
          <w:bCs/>
          <w:highlight w:val="yellow"/>
        </w:rPr>
        <w:t>EUROPA SOSTENIBILE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Bold-Caps" w:hAnsi="TheSansBold-Caps" w:cs="TheSansBold-Caps"/>
          <w:b/>
          <w:bCs/>
          <w:sz w:val="18"/>
          <w:szCs w:val="18"/>
        </w:rPr>
      </w:pP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sz w:val="16"/>
          <w:szCs w:val="16"/>
        </w:rPr>
      </w:pPr>
      <w:r>
        <w:rPr>
          <w:rFonts w:ascii="TheSansBold-Caps" w:hAnsi="TheSansBold-Caps" w:cs="TheSansBold-Caps"/>
          <w:b/>
          <w:bCs/>
          <w:sz w:val="18"/>
          <w:szCs w:val="18"/>
        </w:rPr>
        <w:t>L</w:t>
      </w:r>
      <w:r>
        <w:rPr>
          <w:rFonts w:ascii="TheSans-Caps" w:hAnsi="TheSans-Caps" w:cs="TheSans-Caps"/>
          <w:sz w:val="18"/>
          <w:szCs w:val="18"/>
        </w:rPr>
        <w:t>’</w:t>
      </w:r>
      <w:r>
        <w:rPr>
          <w:rFonts w:ascii="TheSansBold-Caps" w:hAnsi="TheSansBold-Caps" w:cs="TheSansBold-Caps"/>
          <w:b/>
          <w:bCs/>
          <w:sz w:val="18"/>
          <w:szCs w:val="18"/>
        </w:rPr>
        <w:t xml:space="preserve">INDUSTRIA EUROPEA DEVE RISOLLEVARSI! </w:t>
      </w:r>
      <w:r>
        <w:rPr>
          <w:rFonts w:ascii="TheSans-Plain" w:hAnsi="TheSans-Plain" w:cs="TheSans-Plain"/>
          <w:sz w:val="16"/>
          <w:szCs w:val="16"/>
        </w:rPr>
        <w:t>141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18"/>
          <w:szCs w:val="18"/>
        </w:rPr>
      </w:pPr>
      <w:proofErr w:type="spellStart"/>
      <w:r>
        <w:rPr>
          <w:rFonts w:ascii="AGaramond-Italic" w:hAnsi="AGaramond-Italic" w:cs="AGaramond-Italic"/>
          <w:i/>
          <w:iCs/>
          <w:sz w:val="18"/>
          <w:szCs w:val="18"/>
        </w:rPr>
        <w:t>Reinhard</w:t>
      </w:r>
      <w:proofErr w:type="spellEnd"/>
      <w:r>
        <w:rPr>
          <w:rFonts w:ascii="AGaramond-Italic" w:hAnsi="AGaramond-Italic" w:cs="AGaramond-Italic"/>
          <w:i/>
          <w:iCs/>
          <w:sz w:val="18"/>
          <w:szCs w:val="18"/>
        </w:rPr>
        <w:t xml:space="preserve"> </w:t>
      </w:r>
      <w:proofErr w:type="spellStart"/>
      <w:r>
        <w:rPr>
          <w:rFonts w:ascii="AGaramond-Italic" w:hAnsi="AGaramond-Italic" w:cs="AGaramond-Italic"/>
          <w:i/>
          <w:iCs/>
          <w:sz w:val="18"/>
          <w:szCs w:val="18"/>
        </w:rPr>
        <w:t>Bütikofer</w:t>
      </w:r>
      <w:proofErr w:type="spellEnd"/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Bold-Caps" w:hAnsi="TheSansBold-Caps" w:cs="TheSansBold-Caps"/>
          <w:b/>
          <w:bCs/>
          <w:sz w:val="18"/>
          <w:szCs w:val="18"/>
        </w:rPr>
      </w:pP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sz w:val="16"/>
          <w:szCs w:val="16"/>
        </w:rPr>
      </w:pPr>
      <w:r>
        <w:rPr>
          <w:rFonts w:ascii="TheSansBold-Caps" w:hAnsi="TheSansBold-Caps" w:cs="TheSansBold-Caps"/>
          <w:b/>
          <w:bCs/>
          <w:sz w:val="18"/>
          <w:szCs w:val="18"/>
        </w:rPr>
        <w:t>L</w:t>
      </w:r>
      <w:r>
        <w:rPr>
          <w:rFonts w:ascii="TheSans-Caps" w:hAnsi="TheSans-Caps" w:cs="TheSans-Caps"/>
          <w:sz w:val="18"/>
          <w:szCs w:val="18"/>
        </w:rPr>
        <w:t>’</w:t>
      </w:r>
      <w:r>
        <w:rPr>
          <w:rFonts w:ascii="TheSansBold-Caps" w:hAnsi="TheSansBold-Caps" w:cs="TheSansBold-Caps"/>
          <w:b/>
          <w:bCs/>
          <w:sz w:val="18"/>
          <w:szCs w:val="18"/>
        </w:rPr>
        <w:t xml:space="preserve">EUROPA ALLA GUIDA DELLA TRANSIZIONE ENERGETICA </w:t>
      </w:r>
      <w:r>
        <w:rPr>
          <w:rFonts w:ascii="TheSans-Plain" w:hAnsi="TheSans-Plain" w:cs="TheSans-Plain"/>
          <w:sz w:val="16"/>
          <w:szCs w:val="16"/>
        </w:rPr>
        <w:t>147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Bold-Caps" w:hAnsi="TheSansBold-Caps" w:cs="TheSansBold-Caps"/>
          <w:b/>
          <w:bCs/>
          <w:sz w:val="18"/>
          <w:szCs w:val="18"/>
        </w:rPr>
      </w:pPr>
      <w:r>
        <w:rPr>
          <w:rFonts w:ascii="TheSansBold-Caps" w:hAnsi="TheSansBold-Caps" w:cs="TheSansBold-Caps"/>
          <w:b/>
          <w:bCs/>
          <w:sz w:val="18"/>
          <w:szCs w:val="18"/>
        </w:rPr>
        <w:t>DELLA DECARBONIZZAZIONE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18"/>
          <w:szCs w:val="18"/>
        </w:rPr>
      </w:pPr>
      <w:r>
        <w:rPr>
          <w:rFonts w:ascii="AGaramond-Italic" w:hAnsi="AGaramond-Italic" w:cs="AGaramond-Italic"/>
          <w:i/>
          <w:iCs/>
          <w:sz w:val="18"/>
          <w:szCs w:val="18"/>
        </w:rPr>
        <w:t xml:space="preserve">Gianni </w:t>
      </w:r>
      <w:proofErr w:type="spellStart"/>
      <w:r>
        <w:rPr>
          <w:rFonts w:ascii="AGaramond-Italic" w:hAnsi="AGaramond-Italic" w:cs="AGaramond-Italic"/>
          <w:i/>
          <w:iCs/>
          <w:sz w:val="18"/>
          <w:szCs w:val="18"/>
        </w:rPr>
        <w:t>Silvestrini</w:t>
      </w:r>
      <w:proofErr w:type="spellEnd"/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Bold-Caps" w:hAnsi="TheSansBold-Caps" w:cs="TheSansBold-Caps"/>
          <w:b/>
          <w:bCs/>
          <w:sz w:val="18"/>
          <w:szCs w:val="18"/>
        </w:rPr>
      </w:pP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sz w:val="16"/>
          <w:szCs w:val="16"/>
        </w:rPr>
      </w:pPr>
      <w:r>
        <w:rPr>
          <w:rFonts w:ascii="TheSansBold-Caps" w:hAnsi="TheSansBold-Caps" w:cs="TheSansBold-Caps"/>
          <w:b/>
          <w:bCs/>
          <w:sz w:val="18"/>
          <w:szCs w:val="18"/>
        </w:rPr>
        <w:t xml:space="preserve">CLIMA, RINNOVABILI, EFFICIENZA ENERGETICA: OBIETTIVI STRATEGICI </w:t>
      </w:r>
      <w:r>
        <w:rPr>
          <w:rFonts w:ascii="TheSans-Plain" w:hAnsi="TheSans-Plain" w:cs="TheSans-Plain"/>
          <w:sz w:val="16"/>
          <w:szCs w:val="16"/>
        </w:rPr>
        <w:t>155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Bold-Caps" w:hAnsi="TheSansBold-Caps" w:cs="TheSansBold-Caps"/>
          <w:b/>
          <w:bCs/>
          <w:sz w:val="18"/>
          <w:szCs w:val="18"/>
        </w:rPr>
      </w:pPr>
      <w:r>
        <w:rPr>
          <w:rFonts w:ascii="TheSansBold-Caps" w:hAnsi="TheSansBold-Caps" w:cs="TheSansBold-Caps"/>
          <w:b/>
          <w:bCs/>
          <w:sz w:val="18"/>
          <w:szCs w:val="18"/>
        </w:rPr>
        <w:t>DA NON MANCARE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18"/>
          <w:szCs w:val="18"/>
        </w:rPr>
      </w:pPr>
      <w:r>
        <w:rPr>
          <w:rFonts w:ascii="AGaramond-Italic" w:hAnsi="AGaramond-Italic" w:cs="AGaramond-Italic"/>
          <w:i/>
          <w:iCs/>
          <w:sz w:val="18"/>
          <w:szCs w:val="18"/>
        </w:rPr>
        <w:t xml:space="preserve">Monica </w:t>
      </w:r>
      <w:proofErr w:type="spellStart"/>
      <w:r>
        <w:rPr>
          <w:rFonts w:ascii="AGaramond-Italic" w:hAnsi="AGaramond-Italic" w:cs="AGaramond-Italic"/>
          <w:i/>
          <w:iCs/>
          <w:sz w:val="18"/>
          <w:szCs w:val="18"/>
        </w:rPr>
        <w:t>Frassoni</w:t>
      </w:r>
      <w:proofErr w:type="spellEnd"/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Bold-Caps" w:hAnsi="TheSansBold-Caps" w:cs="TheSansBold-Caps"/>
          <w:b/>
          <w:bCs/>
          <w:sz w:val="18"/>
          <w:szCs w:val="18"/>
        </w:rPr>
      </w:pP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sz w:val="16"/>
          <w:szCs w:val="16"/>
        </w:rPr>
      </w:pPr>
      <w:r>
        <w:rPr>
          <w:rFonts w:ascii="TheSansBold-Caps" w:hAnsi="TheSansBold-Caps" w:cs="TheSansBold-Caps"/>
          <w:b/>
          <w:bCs/>
          <w:sz w:val="18"/>
          <w:szCs w:val="18"/>
        </w:rPr>
        <w:t xml:space="preserve">I FONDI EUROPEI A SUPPORTO DELLA SOSTENIBILITÀ AMBIENTALE </w:t>
      </w:r>
      <w:r>
        <w:rPr>
          <w:rFonts w:ascii="TheSans-Plain" w:hAnsi="TheSans-Plain" w:cs="TheSans-Plain"/>
          <w:sz w:val="16"/>
          <w:szCs w:val="16"/>
        </w:rPr>
        <w:t>169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Bold-Caps" w:hAnsi="TheSansBold-Caps" w:cs="TheSansBold-Caps"/>
          <w:b/>
          <w:bCs/>
          <w:sz w:val="18"/>
          <w:szCs w:val="18"/>
        </w:rPr>
      </w:pPr>
      <w:r>
        <w:rPr>
          <w:rFonts w:ascii="TheSansBold-Caps" w:hAnsi="TheSansBold-Caps" w:cs="TheSansBold-Caps"/>
          <w:b/>
          <w:bCs/>
          <w:sz w:val="18"/>
          <w:szCs w:val="18"/>
        </w:rPr>
        <w:t>ED ENERGETICA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18"/>
          <w:szCs w:val="18"/>
        </w:rPr>
      </w:pPr>
      <w:r>
        <w:rPr>
          <w:rFonts w:ascii="AGaramond-Italic" w:hAnsi="AGaramond-Italic" w:cs="AGaramond-Italic"/>
          <w:i/>
          <w:iCs/>
          <w:sz w:val="18"/>
          <w:szCs w:val="18"/>
        </w:rPr>
        <w:t xml:space="preserve">Antonio </w:t>
      </w:r>
      <w:proofErr w:type="spellStart"/>
      <w:r>
        <w:rPr>
          <w:rFonts w:ascii="AGaramond-Italic" w:hAnsi="AGaramond-Italic" w:cs="AGaramond-Italic"/>
          <w:i/>
          <w:iCs/>
          <w:sz w:val="18"/>
          <w:szCs w:val="18"/>
        </w:rPr>
        <w:t>Lumicisi</w:t>
      </w:r>
      <w:proofErr w:type="spellEnd"/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Light-Caps" w:hAnsi="TheSansLight-Caps" w:cs="TheSansLight-Caps"/>
        </w:rPr>
      </w:pP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Light-Caps" w:hAnsi="TheSansLight-Caps" w:cs="TheSansLight-Caps"/>
        </w:rPr>
      </w:pPr>
      <w:r w:rsidRPr="004E05EB">
        <w:rPr>
          <w:rFonts w:ascii="TheSansLight-Caps" w:hAnsi="TheSansLight-Caps" w:cs="TheSansLight-Caps"/>
          <w:highlight w:val="yellow"/>
        </w:rPr>
        <w:t>QUARTA PARTE</w:t>
      </w:r>
      <w:r>
        <w:rPr>
          <w:rFonts w:ascii="TheSansLight-Caps" w:hAnsi="TheSansLight-Caps" w:cs="TheSansLight-Caps"/>
        </w:rPr>
        <w:t xml:space="preserve"> 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Bold-Caps" w:hAnsi="TheSansBold-Caps" w:cs="TheSansBold-Caps"/>
          <w:b/>
          <w:bCs/>
        </w:rPr>
      </w:pPr>
      <w:r w:rsidRPr="004E05EB">
        <w:rPr>
          <w:rFonts w:ascii="TheSansBold-Caps" w:hAnsi="TheSansBold-Caps" w:cs="TheSansBold-Caps"/>
          <w:b/>
          <w:bCs/>
          <w:highlight w:val="yellow"/>
        </w:rPr>
        <w:t xml:space="preserve">PER UNA NUOVA POLITICA </w:t>
      </w:r>
      <w:proofErr w:type="spellStart"/>
      <w:r w:rsidRPr="004E05EB">
        <w:rPr>
          <w:rFonts w:ascii="TheSansBold-Caps" w:hAnsi="TheSansBold-Caps" w:cs="TheSansBold-Caps"/>
          <w:b/>
          <w:bCs/>
          <w:highlight w:val="yellow"/>
        </w:rPr>
        <w:t>DI</w:t>
      </w:r>
      <w:proofErr w:type="spellEnd"/>
      <w:r w:rsidRPr="004E05EB">
        <w:rPr>
          <w:rFonts w:ascii="TheSansBold-Caps" w:hAnsi="TheSansBold-Caps" w:cs="TheSansBold-Caps"/>
          <w:b/>
          <w:bCs/>
          <w:highlight w:val="yellow"/>
        </w:rPr>
        <w:t xml:space="preserve"> DIFESA ED ESTERA DELLA UE</w:t>
      </w: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Bold-Caps" w:hAnsi="TheSansBold-Caps" w:cs="TheSansBold-Caps"/>
          <w:b/>
          <w:bCs/>
          <w:sz w:val="18"/>
          <w:szCs w:val="18"/>
        </w:rPr>
      </w:pPr>
    </w:p>
    <w:p w:rsidR="004E05EB" w:rsidRDefault="004E05EB" w:rsidP="004E05EB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sz w:val="16"/>
          <w:szCs w:val="16"/>
        </w:rPr>
      </w:pPr>
      <w:r>
        <w:rPr>
          <w:rFonts w:ascii="TheSansBold-Caps" w:hAnsi="TheSansBold-Caps" w:cs="TheSansBold-Caps"/>
          <w:b/>
          <w:bCs/>
          <w:sz w:val="18"/>
          <w:szCs w:val="18"/>
        </w:rPr>
        <w:t>LE SPESE MILITARI E L</w:t>
      </w:r>
      <w:r>
        <w:rPr>
          <w:rFonts w:ascii="TheSans-Caps" w:hAnsi="TheSans-Caps" w:cs="TheSans-Caps"/>
          <w:sz w:val="18"/>
          <w:szCs w:val="18"/>
        </w:rPr>
        <w:t>’</w:t>
      </w:r>
      <w:r>
        <w:rPr>
          <w:rFonts w:ascii="TheSansBold-Caps" w:hAnsi="TheSansBold-Caps" w:cs="TheSansBold-Caps"/>
          <w:b/>
          <w:bCs/>
          <w:sz w:val="18"/>
          <w:szCs w:val="18"/>
        </w:rPr>
        <w:t xml:space="preserve">EUROPA CHE FINGE </w:t>
      </w:r>
      <w:proofErr w:type="spellStart"/>
      <w:r>
        <w:rPr>
          <w:rFonts w:ascii="TheSansBold-Caps" w:hAnsi="TheSansBold-Caps" w:cs="TheSansBold-Caps"/>
          <w:b/>
          <w:bCs/>
          <w:sz w:val="18"/>
          <w:szCs w:val="18"/>
        </w:rPr>
        <w:t>DI</w:t>
      </w:r>
      <w:proofErr w:type="spellEnd"/>
      <w:r>
        <w:rPr>
          <w:rFonts w:ascii="TheSansBold-Caps" w:hAnsi="TheSansBold-Caps" w:cs="TheSansBold-Caps"/>
          <w:b/>
          <w:bCs/>
          <w:sz w:val="18"/>
          <w:szCs w:val="18"/>
        </w:rPr>
        <w:t xml:space="preserve"> NON VEDERE </w:t>
      </w:r>
      <w:r>
        <w:rPr>
          <w:rFonts w:ascii="TheSans-Plain" w:hAnsi="TheSans-Plain" w:cs="TheSans-Plain"/>
          <w:sz w:val="16"/>
          <w:szCs w:val="16"/>
        </w:rPr>
        <w:t>185</w:t>
      </w:r>
    </w:p>
    <w:p w:rsidR="00DD0F98" w:rsidRDefault="004E05EB" w:rsidP="004E05EB">
      <w:pPr>
        <w:rPr>
          <w:rFonts w:ascii="AGaramond-Italic" w:hAnsi="AGaramond-Italic" w:cs="AGaramond-Italic"/>
          <w:i/>
          <w:iCs/>
          <w:sz w:val="18"/>
          <w:szCs w:val="18"/>
        </w:rPr>
      </w:pPr>
      <w:r>
        <w:rPr>
          <w:rFonts w:ascii="AGaramond-Italic" w:hAnsi="AGaramond-Italic" w:cs="AGaramond-Italic"/>
          <w:i/>
          <w:iCs/>
          <w:sz w:val="18"/>
          <w:szCs w:val="18"/>
        </w:rPr>
        <w:t xml:space="preserve">Sergio </w:t>
      </w:r>
      <w:proofErr w:type="spellStart"/>
      <w:r>
        <w:rPr>
          <w:rFonts w:ascii="AGaramond-Italic" w:hAnsi="AGaramond-Italic" w:cs="AGaramond-Italic"/>
          <w:i/>
          <w:iCs/>
          <w:sz w:val="18"/>
          <w:szCs w:val="18"/>
        </w:rPr>
        <w:t>Andreis</w:t>
      </w:r>
      <w:proofErr w:type="spellEnd"/>
    </w:p>
    <w:p w:rsidR="003A4F69" w:rsidRDefault="003A4F69" w:rsidP="004E05EB">
      <w:pPr>
        <w:rPr>
          <w:rFonts w:ascii="AGaramond-Italic" w:hAnsi="AGaramond-Italic" w:cs="AGaramond-Italic"/>
          <w:i/>
          <w:iCs/>
          <w:sz w:val="18"/>
          <w:szCs w:val="18"/>
        </w:rPr>
      </w:pPr>
    </w:p>
    <w:p w:rsidR="003A4F69" w:rsidRDefault="003A4F69" w:rsidP="004E05EB">
      <w:pPr>
        <w:rPr>
          <w:rFonts w:ascii="AGaramond-Italic" w:hAnsi="AGaramond-Italic" w:cs="AGaramond-Italic"/>
          <w:i/>
          <w:iCs/>
          <w:sz w:val="18"/>
          <w:szCs w:val="18"/>
        </w:rPr>
      </w:pPr>
    </w:p>
    <w:p w:rsidR="003A4F69" w:rsidRPr="00826A58" w:rsidRDefault="003A4F69" w:rsidP="004E05EB">
      <w:pPr>
        <w:rPr>
          <w:rFonts w:ascii="Garamond" w:hAnsi="Garamond" w:cs="Tahoma"/>
          <w:b/>
          <w:iCs/>
          <w:sz w:val="20"/>
          <w:szCs w:val="20"/>
        </w:rPr>
      </w:pPr>
      <w:r w:rsidRPr="00826A58">
        <w:rPr>
          <w:rFonts w:ascii="Garamond" w:hAnsi="Garamond" w:cs="Tahoma"/>
          <w:b/>
          <w:iCs/>
          <w:sz w:val="20"/>
          <w:szCs w:val="20"/>
        </w:rPr>
        <w:lastRenderedPageBreak/>
        <w:t>GLI AUTORI E LE AUTRICI</w:t>
      </w:r>
    </w:p>
    <w:p w:rsidR="00826A58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 w:rsidRPr="00826A58">
        <w:rPr>
          <w:rFonts w:ascii="Garamond" w:hAnsi="Garamond" w:cs="TheSansBold-Caps"/>
          <w:b/>
          <w:bCs/>
          <w:sz w:val="24"/>
          <w:szCs w:val="24"/>
        </w:rPr>
        <w:t xml:space="preserve">Silvia </w:t>
      </w:r>
      <w:proofErr w:type="spellStart"/>
      <w:r w:rsidRPr="00826A58">
        <w:rPr>
          <w:rFonts w:ascii="Garamond" w:hAnsi="Garamond" w:cs="TheSansBold-Caps"/>
          <w:b/>
          <w:bCs/>
          <w:sz w:val="24"/>
          <w:szCs w:val="24"/>
        </w:rPr>
        <w:t>Zamboni</w:t>
      </w:r>
      <w:proofErr w:type="spellEnd"/>
      <w:r>
        <w:rPr>
          <w:rFonts w:ascii="AGaramondPro-Regular" w:hAnsi="AGaramondPro-Regular" w:cs="AGaramondPro-Regular"/>
        </w:rPr>
        <w:t>, laureata in filosofia, è giornalista professionista. Già corrispondente</w:t>
      </w:r>
    </w:p>
    <w:p w:rsidR="00826A58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 da </w:t>
      </w:r>
      <w:proofErr w:type="spellStart"/>
      <w:r>
        <w:rPr>
          <w:rFonts w:ascii="AGaramondPro-Regular" w:hAnsi="AGaramondPro-Regular" w:cs="AGaramondPro-Regular"/>
        </w:rPr>
        <w:t>Berlinoper</w:t>
      </w:r>
      <w:proofErr w:type="spellEnd"/>
      <w:r>
        <w:rPr>
          <w:rFonts w:ascii="AGaramondPro-Regular" w:hAnsi="AGaramondPro-Regular" w:cs="AGaramondPro-Regular"/>
        </w:rPr>
        <w:t xml:space="preserve"> </w:t>
      </w:r>
      <w:r>
        <w:rPr>
          <w:rFonts w:ascii="AGaramondPro-Italic" w:hAnsi="AGaramondPro-Italic" w:cs="AGaramondPro-Italic"/>
          <w:i/>
          <w:iCs/>
        </w:rPr>
        <w:t xml:space="preserve">il manifesto </w:t>
      </w:r>
      <w:r>
        <w:rPr>
          <w:rFonts w:ascii="AGaramondPro-Regular" w:hAnsi="AGaramondPro-Regular" w:cs="AGaramondPro-Regular"/>
        </w:rPr>
        <w:t xml:space="preserve">e la rivista </w:t>
      </w:r>
      <w:r>
        <w:rPr>
          <w:rFonts w:ascii="AGaramondPro-Italic" w:hAnsi="AGaramondPro-Italic" w:cs="AGaramondPro-Italic"/>
          <w:i/>
          <w:iCs/>
        </w:rPr>
        <w:t>Pace e guerra</w:t>
      </w:r>
      <w:r>
        <w:rPr>
          <w:rFonts w:ascii="AGaramondPro-Regular" w:hAnsi="AGaramondPro-Regular" w:cs="AGaramondPro-Regular"/>
        </w:rPr>
        <w:t xml:space="preserve">, e redattrice de </w:t>
      </w:r>
      <w:r>
        <w:rPr>
          <w:rFonts w:ascii="AGaramondPro-Italic" w:hAnsi="AGaramondPro-Italic" w:cs="AGaramondPro-Italic"/>
          <w:i/>
          <w:iCs/>
        </w:rPr>
        <w:t>La nuova ecologia</w:t>
      </w:r>
      <w:r>
        <w:rPr>
          <w:rFonts w:ascii="AGaramondPro-Regular" w:hAnsi="AGaramondPro-Regular" w:cs="AGaramondPro-Regular"/>
        </w:rPr>
        <w:t>,</w:t>
      </w:r>
    </w:p>
    <w:p w:rsidR="00826A58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 collabora a varie testate. </w:t>
      </w:r>
      <w:r w:rsidR="00826A58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Su Rai 3 ha condotto la trasmissione “Greenpeace” e per Rai Radio 3</w:t>
      </w:r>
    </w:p>
    <w:p w:rsidR="00826A58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ha ideato e condotto i cicli</w:t>
      </w:r>
      <w:r w:rsidR="00826A58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di trasmissioni su buone pratiche di sostenibilità ambientale</w:t>
      </w:r>
    </w:p>
    <w:p w:rsidR="00826A58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 “Via </w:t>
      </w:r>
      <w:proofErr w:type="spellStart"/>
      <w:r>
        <w:rPr>
          <w:rFonts w:ascii="AGaramondPro-Regular" w:hAnsi="AGaramondPro-Regular" w:cs="AGaramondPro-Regular"/>
        </w:rPr>
        <w:t>colvento</w:t>
      </w:r>
      <w:proofErr w:type="spellEnd"/>
      <w:r>
        <w:rPr>
          <w:rFonts w:ascii="AGaramondPro-Regular" w:hAnsi="AGaramondPro-Regular" w:cs="AGaramondPro-Regular"/>
        </w:rPr>
        <w:t>”, “La città in cammino”,</w:t>
      </w:r>
      <w:r w:rsidR="00826A58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“Effetto serra” e “Decidere insieme”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su esperienze di democrazia partecipata.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È autrice di </w:t>
      </w:r>
      <w:proofErr w:type="spellStart"/>
      <w:r>
        <w:rPr>
          <w:rFonts w:ascii="AGaramondPro-Italic" w:hAnsi="AGaramondPro-Italic" w:cs="AGaramondPro-Italic"/>
          <w:i/>
          <w:iCs/>
        </w:rPr>
        <w:t>Ecogalateo</w:t>
      </w:r>
      <w:proofErr w:type="spellEnd"/>
      <w:r>
        <w:rPr>
          <w:rFonts w:ascii="AGaramondPro-Italic" w:hAnsi="AGaramondPro-Italic" w:cs="AGaramondPro-Italic"/>
          <w:i/>
          <w:iCs/>
        </w:rPr>
        <w:t xml:space="preserve"> </w:t>
      </w:r>
      <w:r>
        <w:rPr>
          <w:rFonts w:ascii="AGaramondPro-Regular" w:hAnsi="AGaramondPro-Regular" w:cs="AGaramondPro-Regular"/>
        </w:rPr>
        <w:t xml:space="preserve">(1988), </w:t>
      </w:r>
      <w:r>
        <w:rPr>
          <w:rFonts w:ascii="AGaramondPro-Italic" w:hAnsi="AGaramondPro-Italic" w:cs="AGaramondPro-Italic"/>
          <w:i/>
          <w:iCs/>
        </w:rPr>
        <w:t xml:space="preserve">Città contro l’effetto serra </w:t>
      </w:r>
      <w:r>
        <w:rPr>
          <w:rFonts w:ascii="AGaramondPro-Regular" w:hAnsi="AGaramondPro-Regular" w:cs="AGaramondPro-Regular"/>
        </w:rPr>
        <w:t xml:space="preserve">(2005, con </w:t>
      </w:r>
      <w:proofErr w:type="spellStart"/>
      <w:r>
        <w:rPr>
          <w:rFonts w:ascii="AGaramondPro-Regular" w:hAnsi="AGaramondPro-Regular" w:cs="AGaramondPro-Regular"/>
        </w:rPr>
        <w:t>Karl-Ludwig</w:t>
      </w:r>
      <w:proofErr w:type="spellEnd"/>
      <w:r>
        <w:rPr>
          <w:rFonts w:ascii="AGaramondPro-Regular" w:hAnsi="AGaramondPro-Regular" w:cs="AGaramondPro-Regular"/>
        </w:rPr>
        <w:t xml:space="preserve"> </w:t>
      </w:r>
      <w:proofErr w:type="spellStart"/>
      <w:r>
        <w:rPr>
          <w:rFonts w:ascii="AGaramondPro-Regular" w:hAnsi="AGaramondPro-Regular" w:cs="AGaramondPro-Regular"/>
        </w:rPr>
        <w:t>Schibel</w:t>
      </w:r>
      <w:proofErr w:type="spellEnd"/>
      <w:r>
        <w:rPr>
          <w:rFonts w:ascii="AGaramondPro-Regular" w:hAnsi="AGaramondPro-Regular" w:cs="AGaramondPro-Regular"/>
        </w:rPr>
        <w:t>),</w:t>
      </w:r>
    </w:p>
    <w:p w:rsidR="00826A58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Italic" w:hAnsi="AGaramondPro-Italic" w:cs="AGaramondPro-Italic"/>
          <w:i/>
          <w:iCs/>
        </w:rPr>
        <w:t xml:space="preserve">Rivoluzione bici </w:t>
      </w:r>
      <w:r>
        <w:rPr>
          <w:rFonts w:ascii="AGaramondPro-Regular" w:hAnsi="AGaramondPro-Regular" w:cs="AGaramondPro-Regular"/>
        </w:rPr>
        <w:t xml:space="preserve">(2010), </w:t>
      </w:r>
      <w:r>
        <w:rPr>
          <w:rFonts w:ascii="AGaramondPro-Italic" w:hAnsi="AGaramondPro-Italic" w:cs="AGaramondPro-Italic"/>
          <w:i/>
          <w:iCs/>
        </w:rPr>
        <w:t xml:space="preserve">L’Italia della green economy </w:t>
      </w:r>
      <w:r>
        <w:rPr>
          <w:rFonts w:ascii="AGaramondPro-Regular" w:hAnsi="AGaramondPro-Regular" w:cs="AGaramondPro-Regular"/>
        </w:rPr>
        <w:t xml:space="preserve">(2012). </w:t>
      </w:r>
    </w:p>
    <w:p w:rsidR="00826A58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lang w:val="en-US"/>
        </w:rPr>
      </w:pPr>
      <w:r>
        <w:rPr>
          <w:rFonts w:ascii="AGaramondPro-Regular" w:hAnsi="AGaramondPro-Regular" w:cs="AGaramondPro-Regular"/>
        </w:rPr>
        <w:t>Ha fatto</w:t>
      </w:r>
      <w:r>
        <w:rPr>
          <w:rFonts w:ascii="AGaramondPro-Italic" w:hAnsi="AGaramondPro-Italic" w:cs="AGaramondPro-Italic"/>
          <w:i/>
          <w:iCs/>
        </w:rPr>
        <w:t xml:space="preserve"> </w:t>
      </w:r>
      <w:r>
        <w:rPr>
          <w:rFonts w:ascii="AGaramondPro-Regular" w:hAnsi="AGaramondPro-Regular" w:cs="AGaramondPro-Regular"/>
        </w:rPr>
        <w:t>parte del Consultive Forum</w:t>
      </w:r>
      <w:r w:rsidR="00826A58">
        <w:rPr>
          <w:rFonts w:ascii="AGaramondPro-Italic" w:hAnsi="AGaramondPro-Italic" w:cs="AGaramondPro-Italic"/>
          <w:i/>
          <w:iCs/>
        </w:rPr>
        <w:t xml:space="preserve"> </w:t>
      </w:r>
      <w:r w:rsidRPr="00087006">
        <w:rPr>
          <w:rFonts w:ascii="AGaramondPro-Regular" w:hAnsi="AGaramondPro-Regular" w:cs="AGaramondPro-Regular"/>
          <w:lang w:val="en-US"/>
        </w:rPr>
        <w:t>on Environment and Sustainable</w:t>
      </w:r>
      <w:r>
        <w:rPr>
          <w:rFonts w:ascii="AGaramondPro-Regular" w:hAnsi="AGaramondPro-Regular" w:cs="AGaramondPro-Regular"/>
          <w:lang w:val="en-US"/>
        </w:rPr>
        <w:t xml:space="preserve"> </w:t>
      </w:r>
      <w:r w:rsidRPr="00087006">
        <w:rPr>
          <w:rFonts w:ascii="AGaramondPro-Regular" w:hAnsi="AGaramondPro-Regular" w:cs="AGaramondPro-Regular"/>
          <w:lang w:val="en-US"/>
        </w:rPr>
        <w:t xml:space="preserve">Development </w:t>
      </w:r>
    </w:p>
    <w:p w:rsidR="003A4F69" w:rsidRPr="00826A58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lang w:val="en-US"/>
        </w:rPr>
      </w:pPr>
      <w:proofErr w:type="spellStart"/>
      <w:r w:rsidRPr="00087006">
        <w:rPr>
          <w:rFonts w:ascii="AGaramondPro-Regular" w:hAnsi="AGaramondPro-Regular" w:cs="AGaramondPro-Regular"/>
          <w:lang w:val="en-US"/>
        </w:rPr>
        <w:t>della</w:t>
      </w:r>
      <w:proofErr w:type="spellEnd"/>
      <w:r w:rsidRPr="00087006">
        <w:rPr>
          <w:rFonts w:ascii="AGaramondPro-Regular" w:hAnsi="AGaramondPro-Regular" w:cs="AGaramondPro-Regular"/>
          <w:lang w:val="en-US"/>
        </w:rPr>
        <w:t xml:space="preserve"> </w:t>
      </w:r>
      <w:proofErr w:type="spellStart"/>
      <w:r w:rsidRPr="00087006">
        <w:rPr>
          <w:rFonts w:ascii="AGaramondPro-Regular" w:hAnsi="AGaramondPro-Regular" w:cs="AGaramondPro-Regular"/>
          <w:lang w:val="en-US"/>
        </w:rPr>
        <w:t>Commissione</w:t>
      </w:r>
      <w:proofErr w:type="spellEnd"/>
      <w:r>
        <w:rPr>
          <w:rFonts w:ascii="AGaramondPro-Regular" w:hAnsi="AGaramondPro-Regular" w:cs="AGaramondPro-Regular"/>
          <w:lang w:val="en-US"/>
        </w:rPr>
        <w:t xml:space="preserve"> </w:t>
      </w:r>
      <w:proofErr w:type="spellStart"/>
      <w:r w:rsidRPr="00087006">
        <w:rPr>
          <w:rFonts w:ascii="AGaramondPro-Regular" w:hAnsi="AGaramondPro-Regular" w:cs="AGaramondPro-Regular"/>
          <w:lang w:val="en-US"/>
        </w:rPr>
        <w:t>europea</w:t>
      </w:r>
      <w:proofErr w:type="spellEnd"/>
      <w:r w:rsidRPr="00087006">
        <w:rPr>
          <w:rFonts w:ascii="AGaramondPro-Regular" w:hAnsi="AGaramondPro-Regular" w:cs="AGaramondPro-Regular"/>
          <w:lang w:val="en-US"/>
        </w:rPr>
        <w:t>.</w:t>
      </w:r>
    </w:p>
    <w:p w:rsidR="003A4F69" w:rsidRPr="003A4F69" w:rsidRDefault="003A4F69" w:rsidP="004E05EB">
      <w:pPr>
        <w:rPr>
          <w:rFonts w:ascii="Garamond" w:hAnsi="Garamond" w:cs="Tahoma"/>
          <w:b/>
          <w:iCs/>
          <w:sz w:val="18"/>
          <w:szCs w:val="18"/>
          <w:lang w:val="en-US"/>
        </w:rPr>
      </w:pPr>
    </w:p>
    <w:p w:rsidR="003A4F69" w:rsidRPr="00826A58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Cs/>
        </w:rPr>
      </w:pPr>
      <w:r w:rsidRPr="003A4F69">
        <w:rPr>
          <w:rFonts w:ascii="AGaramond-Italic" w:hAnsi="AGaramond-Italic" w:cs="AGaramond-Italic"/>
          <w:b/>
          <w:iCs/>
        </w:rPr>
        <w:t>Edo Ronchi</w:t>
      </w:r>
      <w:r>
        <w:rPr>
          <w:rFonts w:ascii="AGaramond-Italic" w:hAnsi="AGaramond-Italic" w:cs="AGaramond-Italic"/>
          <w:b/>
          <w:iCs/>
        </w:rPr>
        <w:t xml:space="preserve"> - </w:t>
      </w:r>
      <w:r w:rsidRPr="00826A58">
        <w:rPr>
          <w:rFonts w:ascii="AGaramond-Italic" w:hAnsi="AGaramond-Italic" w:cs="AGaramond-Italic"/>
          <w:iCs/>
        </w:rPr>
        <w:t>Ministro dell’Ambiente dal 1996 al 2000</w:t>
      </w:r>
    </w:p>
    <w:p w:rsidR="003A4F69" w:rsidRPr="00826A58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Cs/>
        </w:rPr>
      </w:pPr>
      <w:r w:rsidRPr="00826A58">
        <w:rPr>
          <w:rFonts w:ascii="AGaramond-Italic" w:hAnsi="AGaramond-Italic" w:cs="AGaramond-Italic"/>
          <w:iCs/>
        </w:rPr>
        <w:t>Presidente della Fondazione Sviluppo Sostenibile dal 2008</w:t>
      </w:r>
    </w:p>
    <w:p w:rsidR="003A4F69" w:rsidRDefault="003A4F69" w:rsidP="003A4F69">
      <w:pPr>
        <w:rPr>
          <w:rFonts w:ascii="AGaramond-Italic" w:hAnsi="AGaramond-Italic" w:cs="AGaramond-Italic"/>
          <w:i/>
          <w:iCs/>
        </w:rPr>
      </w:pPr>
      <w:r w:rsidRPr="00826A58">
        <w:rPr>
          <w:rFonts w:ascii="AGaramond-Italic" w:hAnsi="AGaramond-Italic" w:cs="AGaramond-Italic"/>
          <w:iCs/>
        </w:rPr>
        <w:t>Autore di</w:t>
      </w:r>
      <w:r>
        <w:rPr>
          <w:rFonts w:ascii="AGaramond-Italic" w:hAnsi="AGaramond-Italic" w:cs="AGaramond-Italic"/>
          <w:i/>
          <w:iCs/>
        </w:rPr>
        <w:t xml:space="preserve"> </w:t>
      </w:r>
      <w:r w:rsidRPr="00826A58">
        <w:rPr>
          <w:rFonts w:ascii="AGaramond-Regular" w:hAnsi="AGaramond-Regular" w:cs="AGaramond-Regular"/>
          <w:i/>
        </w:rPr>
        <w:t xml:space="preserve">Un green </w:t>
      </w:r>
      <w:proofErr w:type="spellStart"/>
      <w:r w:rsidRPr="00826A58">
        <w:rPr>
          <w:rFonts w:ascii="AGaramond-Regular" w:hAnsi="AGaramond-Regular" w:cs="AGaramond-Regular"/>
          <w:i/>
        </w:rPr>
        <w:t>new</w:t>
      </w:r>
      <w:proofErr w:type="spellEnd"/>
      <w:r w:rsidRPr="00826A58">
        <w:rPr>
          <w:rFonts w:ascii="AGaramond-Regular" w:hAnsi="AGaramond-Regular" w:cs="AGaramond-Regular"/>
          <w:i/>
        </w:rPr>
        <w:t xml:space="preserve"> deal per l’Italia</w:t>
      </w:r>
      <w:r>
        <w:rPr>
          <w:rFonts w:ascii="AGaramond-Regular" w:hAnsi="AGaramond-Regular" w:cs="AGaramond-Regular"/>
        </w:rPr>
        <w:t xml:space="preserve"> </w:t>
      </w:r>
      <w:r>
        <w:rPr>
          <w:rFonts w:ascii="AGaramond-Italic" w:hAnsi="AGaramond-Italic" w:cs="AGaramond-Italic"/>
          <w:i/>
          <w:iCs/>
        </w:rPr>
        <w:t>(2013)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Bold" w:hAnsi="AGaramond-Bold" w:cs="AGaramond-Bold"/>
          <w:b/>
          <w:bCs/>
          <w:sz w:val="20"/>
          <w:szCs w:val="20"/>
        </w:rPr>
        <w:t xml:space="preserve">Pier Virgilio </w:t>
      </w:r>
      <w:proofErr w:type="spellStart"/>
      <w:r>
        <w:rPr>
          <w:rFonts w:ascii="AGaramond-Bold" w:hAnsi="AGaramond-Bold" w:cs="AGaramond-Bold"/>
          <w:b/>
          <w:bCs/>
          <w:sz w:val="20"/>
          <w:szCs w:val="20"/>
        </w:rPr>
        <w:t>Dastoli</w:t>
      </w:r>
      <w:proofErr w:type="spellEnd"/>
      <w:r>
        <w:rPr>
          <w:rFonts w:ascii="AGaramond-Bold" w:hAnsi="AGaramond-Bold" w:cs="AGaramond-Bold"/>
          <w:b/>
          <w:bCs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 xml:space="preserve">– già assistente parlamentare di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Altiero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Spinelli, è stato direttore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della Rappresentanza in Italia della Commissione europea. È attualmente presidente</w:t>
      </w:r>
    </w:p>
    <w:p w:rsidR="003A4F69" w:rsidRDefault="003A4F69" w:rsidP="003A4F69">
      <w:pPr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del Movimento europeo in Italia e consigliere politico del Gruppo Spinelli.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Bold" w:hAnsi="AGaramond-Bold" w:cs="AGaramond-Bold"/>
          <w:b/>
          <w:bCs/>
          <w:sz w:val="20"/>
          <w:szCs w:val="20"/>
        </w:rPr>
        <w:t>Jürgen</w:t>
      </w:r>
      <w:proofErr w:type="spellEnd"/>
      <w:r>
        <w:rPr>
          <w:rFonts w:ascii="AGaramond-Bold" w:hAnsi="AGaramond-Bold" w:cs="AGaramond-Bold"/>
          <w:b/>
          <w:bCs/>
          <w:sz w:val="20"/>
          <w:szCs w:val="20"/>
        </w:rPr>
        <w:t xml:space="preserve"> </w:t>
      </w:r>
      <w:proofErr w:type="spellStart"/>
      <w:r>
        <w:rPr>
          <w:rFonts w:ascii="AGaramond-Bold" w:hAnsi="AGaramond-Bold" w:cs="AGaramond-Bold"/>
          <w:b/>
          <w:bCs/>
          <w:sz w:val="20"/>
          <w:szCs w:val="20"/>
        </w:rPr>
        <w:t>Habermas</w:t>
      </w:r>
      <w:proofErr w:type="spellEnd"/>
      <w:r>
        <w:rPr>
          <w:rFonts w:ascii="AGaramond-Bold" w:hAnsi="AGaramond-Bold" w:cs="AGaramond-Bold"/>
          <w:b/>
          <w:bCs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– Filosofo, storico e sociologo tedesco nella tradizione della “Teoria critica”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della Scuola di Francoforte. È una delle voci più ascoltate del dibattito culturale e politico</w:t>
      </w:r>
    </w:p>
    <w:p w:rsidR="003A4F69" w:rsidRDefault="003A4F69" w:rsidP="003A4F69">
      <w:pPr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internazionale in materia di identità dell’Europa e relazioni politiche internazionali.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Bold" w:hAnsi="AGaramond-Bold" w:cs="AGaramond-Bold"/>
          <w:b/>
          <w:bCs/>
          <w:sz w:val="20"/>
          <w:szCs w:val="20"/>
        </w:rPr>
        <w:t xml:space="preserve">Joyce Marie </w:t>
      </w:r>
      <w:proofErr w:type="spellStart"/>
      <w:r>
        <w:rPr>
          <w:rFonts w:ascii="AGaramond-Bold" w:hAnsi="AGaramond-Bold" w:cs="AGaramond-Bold"/>
          <w:b/>
          <w:bCs/>
          <w:sz w:val="20"/>
          <w:szCs w:val="20"/>
        </w:rPr>
        <w:t>Mushaben</w:t>
      </w:r>
      <w:proofErr w:type="spellEnd"/>
      <w:r>
        <w:rPr>
          <w:rFonts w:ascii="AGaramond-Bold" w:hAnsi="AGaramond-Bold" w:cs="AGaramond-Bold"/>
          <w:b/>
          <w:bCs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– professoressa di Politiche comparate e studi di genere alla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 w:rsidRPr="003A4F69">
        <w:rPr>
          <w:rFonts w:ascii="AGaramond-Regular" w:hAnsi="AGaramond-Regular" w:cs="AGaramond-Regular"/>
          <w:sz w:val="20"/>
          <w:szCs w:val="20"/>
          <w:lang w:val="en-US"/>
        </w:rPr>
        <w:t xml:space="preserve">University of Missouri-St. Louis. </w:t>
      </w:r>
      <w:r>
        <w:rPr>
          <w:rFonts w:ascii="AGaramond-Regular" w:hAnsi="AGaramond-Regular" w:cs="AGaramond-Regular"/>
          <w:sz w:val="20"/>
          <w:szCs w:val="20"/>
        </w:rPr>
        <w:t xml:space="preserve">Scrive per le riviste </w:t>
      </w:r>
      <w:proofErr w:type="spellStart"/>
      <w:r>
        <w:rPr>
          <w:rFonts w:ascii="AGaramond-Italic" w:hAnsi="AGaramond-Italic" w:cs="AGaramond-Italic"/>
          <w:i/>
          <w:iCs/>
          <w:sz w:val="20"/>
          <w:szCs w:val="20"/>
        </w:rPr>
        <w:t>Femina</w:t>
      </w:r>
      <w:proofErr w:type="spellEnd"/>
      <w:r>
        <w:rPr>
          <w:rFonts w:ascii="AGaramond-Italic" w:hAnsi="AGaramond-Italic" w:cs="AGaramond-Italic"/>
          <w:i/>
          <w:iCs/>
          <w:sz w:val="20"/>
          <w:szCs w:val="20"/>
        </w:rPr>
        <w:t xml:space="preserve"> Politica</w:t>
      </w:r>
      <w:r>
        <w:rPr>
          <w:rFonts w:ascii="AGaramond-Regular" w:hAnsi="AGaramond-Regular" w:cs="AGaramond-Regular"/>
          <w:sz w:val="20"/>
          <w:szCs w:val="20"/>
        </w:rPr>
        <w:t xml:space="preserve">, </w:t>
      </w:r>
      <w:proofErr w:type="spellStart"/>
      <w:r>
        <w:rPr>
          <w:rFonts w:ascii="AGaramond-Italic" w:hAnsi="AGaramond-Italic" w:cs="AGaramond-Italic"/>
          <w:i/>
          <w:iCs/>
          <w:sz w:val="20"/>
          <w:szCs w:val="20"/>
        </w:rPr>
        <w:t>German</w:t>
      </w:r>
      <w:proofErr w:type="spellEnd"/>
      <w:r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proofErr w:type="spellStart"/>
      <w:r>
        <w:rPr>
          <w:rFonts w:ascii="AGaramond-Italic" w:hAnsi="AGaramond-Italic" w:cs="AGaramond-Italic"/>
          <w:i/>
          <w:iCs/>
          <w:sz w:val="20"/>
          <w:szCs w:val="20"/>
        </w:rPr>
        <w:t>Politics</w:t>
      </w:r>
      <w:proofErr w:type="spellEnd"/>
      <w:r>
        <w:rPr>
          <w:rFonts w:ascii="AGaramond-Italic" w:hAnsi="AGaramond-Italic" w:cs="AGaramond-Italic"/>
          <w:i/>
          <w:iCs/>
          <w:sz w:val="20"/>
          <w:szCs w:val="20"/>
        </w:rPr>
        <w:t xml:space="preserve"> &amp;</w:t>
      </w:r>
    </w:p>
    <w:p w:rsidR="003A4F69" w:rsidRP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  <w:lang w:val="en-US"/>
        </w:rPr>
      </w:pPr>
      <w:r w:rsidRPr="003A4F69">
        <w:rPr>
          <w:rFonts w:ascii="AGaramond-Italic" w:hAnsi="AGaramond-Italic" w:cs="AGaramond-Italic"/>
          <w:i/>
          <w:iCs/>
          <w:sz w:val="20"/>
          <w:szCs w:val="20"/>
          <w:lang w:val="en-US"/>
        </w:rPr>
        <w:t xml:space="preserve">Society </w:t>
      </w:r>
      <w:r w:rsidRPr="003A4F69">
        <w:rPr>
          <w:rFonts w:ascii="AGaramond-Regular" w:hAnsi="AGaramond-Regular" w:cs="AGaramond-Regular"/>
          <w:sz w:val="20"/>
          <w:szCs w:val="20"/>
          <w:lang w:val="en-US"/>
        </w:rPr>
        <w:t xml:space="preserve">e </w:t>
      </w:r>
      <w:r w:rsidRPr="003A4F69">
        <w:rPr>
          <w:rFonts w:ascii="AGaramond-Italic" w:hAnsi="AGaramond-Italic" w:cs="AGaramond-Italic"/>
          <w:i/>
          <w:iCs/>
          <w:sz w:val="20"/>
          <w:szCs w:val="20"/>
          <w:lang w:val="en-US"/>
        </w:rPr>
        <w:t xml:space="preserve">German Politics. </w:t>
      </w:r>
      <w:proofErr w:type="spellStart"/>
      <w:r w:rsidRPr="003A4F69">
        <w:rPr>
          <w:rFonts w:ascii="AGaramond-Regular" w:hAnsi="AGaramond-Regular" w:cs="AGaramond-Regular"/>
          <w:sz w:val="20"/>
          <w:szCs w:val="20"/>
          <w:lang w:val="en-US"/>
        </w:rPr>
        <w:t>Autrice</w:t>
      </w:r>
      <w:proofErr w:type="spellEnd"/>
      <w:r w:rsidRPr="003A4F69">
        <w:rPr>
          <w:rFonts w:ascii="AGaramond-Regular" w:hAnsi="AGaramond-Regular" w:cs="AGaramond-Regular"/>
          <w:sz w:val="20"/>
          <w:szCs w:val="20"/>
          <w:lang w:val="en-US"/>
        </w:rPr>
        <w:t xml:space="preserve"> </w:t>
      </w:r>
      <w:proofErr w:type="spellStart"/>
      <w:r w:rsidRPr="003A4F69">
        <w:rPr>
          <w:rFonts w:ascii="AGaramond-Regular" w:hAnsi="AGaramond-Regular" w:cs="AGaramond-Regular"/>
          <w:sz w:val="20"/>
          <w:szCs w:val="20"/>
          <w:lang w:val="en-US"/>
        </w:rPr>
        <w:t>di</w:t>
      </w:r>
      <w:proofErr w:type="spellEnd"/>
      <w:r w:rsidRPr="003A4F69">
        <w:rPr>
          <w:rFonts w:ascii="AGaramond-Regular" w:hAnsi="AGaramond-Regular" w:cs="AGaramond-Regular"/>
          <w:sz w:val="20"/>
          <w:szCs w:val="20"/>
          <w:lang w:val="en-US"/>
        </w:rPr>
        <w:t xml:space="preserve"> </w:t>
      </w:r>
      <w:r w:rsidRPr="003A4F69">
        <w:rPr>
          <w:rFonts w:ascii="AGaramond-Italic" w:hAnsi="AGaramond-Italic" w:cs="AGaramond-Italic"/>
          <w:i/>
          <w:iCs/>
          <w:sz w:val="20"/>
          <w:szCs w:val="20"/>
          <w:lang w:val="en-US"/>
        </w:rPr>
        <w:t>The Changing Faces of Citizenship: Integration and</w:t>
      </w:r>
    </w:p>
    <w:p w:rsidR="003A4F69" w:rsidRP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  <w:lang w:val="en-US"/>
        </w:rPr>
      </w:pPr>
      <w:r w:rsidRPr="003A4F69">
        <w:rPr>
          <w:rFonts w:ascii="AGaramond-Italic" w:hAnsi="AGaramond-Italic" w:cs="AGaramond-Italic"/>
          <w:i/>
          <w:iCs/>
          <w:sz w:val="20"/>
          <w:szCs w:val="20"/>
          <w:lang w:val="en-US"/>
        </w:rPr>
        <w:t xml:space="preserve">Mobilization among Ethnic Minorities in Germany </w:t>
      </w:r>
      <w:r w:rsidRPr="003A4F69">
        <w:rPr>
          <w:rFonts w:ascii="AGaramond-Regular" w:hAnsi="AGaramond-Regular" w:cs="AGaramond-Regular"/>
          <w:sz w:val="20"/>
          <w:szCs w:val="20"/>
          <w:lang w:val="en-US"/>
        </w:rPr>
        <w:t>(</w:t>
      </w:r>
      <w:proofErr w:type="spellStart"/>
      <w:r w:rsidRPr="003A4F69">
        <w:rPr>
          <w:rFonts w:ascii="AGaramond-Regular" w:hAnsi="AGaramond-Regular" w:cs="AGaramond-Regular"/>
          <w:sz w:val="20"/>
          <w:szCs w:val="20"/>
          <w:lang w:val="en-US"/>
        </w:rPr>
        <w:t>Berghahn</w:t>
      </w:r>
      <w:proofErr w:type="spellEnd"/>
      <w:r w:rsidRPr="003A4F69">
        <w:rPr>
          <w:rFonts w:ascii="AGaramond-Regular" w:hAnsi="AGaramond-Regular" w:cs="AGaramond-Regular"/>
          <w:sz w:val="20"/>
          <w:szCs w:val="20"/>
          <w:lang w:val="en-US"/>
        </w:rPr>
        <w:t xml:space="preserve">, 2008) e </w:t>
      </w:r>
      <w:r w:rsidRPr="003A4F69">
        <w:rPr>
          <w:rFonts w:ascii="AGaramond-Italic" w:hAnsi="AGaramond-Italic" w:cs="AGaramond-Italic"/>
          <w:i/>
          <w:iCs/>
          <w:sz w:val="20"/>
          <w:szCs w:val="20"/>
          <w:lang w:val="en-US"/>
        </w:rPr>
        <w:t>From Post-war</w:t>
      </w:r>
    </w:p>
    <w:p w:rsidR="003A4F69" w:rsidRP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  <w:lang w:val="en-US"/>
        </w:rPr>
      </w:pPr>
      <w:r w:rsidRPr="003A4F69">
        <w:rPr>
          <w:rFonts w:ascii="AGaramond-Italic" w:hAnsi="AGaramond-Italic" w:cs="AGaramond-Italic"/>
          <w:i/>
          <w:iCs/>
          <w:sz w:val="20"/>
          <w:szCs w:val="20"/>
          <w:lang w:val="en-US"/>
        </w:rPr>
        <w:t>to Post-Wall Generations: Changing Attitudes towards the National Question and NATO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 w:rsidRPr="003A4F69">
        <w:rPr>
          <w:rFonts w:ascii="AGaramond-Italic" w:hAnsi="AGaramond-Italic" w:cs="AGaramond-Italic"/>
          <w:i/>
          <w:iCs/>
          <w:sz w:val="20"/>
          <w:szCs w:val="20"/>
          <w:lang w:val="en-US"/>
        </w:rPr>
        <w:t xml:space="preserve">in the Federal Republic of Germany </w:t>
      </w:r>
      <w:r w:rsidRPr="003A4F69">
        <w:rPr>
          <w:rFonts w:ascii="AGaramond-Regular" w:hAnsi="AGaramond-Regular" w:cs="AGaramond-Regular"/>
          <w:sz w:val="20"/>
          <w:szCs w:val="20"/>
          <w:lang w:val="en-US"/>
        </w:rPr>
        <w:t>(</w:t>
      </w:r>
      <w:proofErr w:type="spellStart"/>
      <w:r w:rsidRPr="003A4F69">
        <w:rPr>
          <w:rFonts w:ascii="AGaramond-Regular" w:hAnsi="AGaramond-Regular" w:cs="AGaramond-Regular"/>
          <w:sz w:val="20"/>
          <w:szCs w:val="20"/>
          <w:lang w:val="en-US"/>
        </w:rPr>
        <w:t>Westview</w:t>
      </w:r>
      <w:proofErr w:type="spellEnd"/>
      <w:r w:rsidRPr="003A4F69">
        <w:rPr>
          <w:rFonts w:ascii="AGaramond-Regular" w:hAnsi="AGaramond-Regular" w:cs="AGaramond-Regular"/>
          <w:sz w:val="20"/>
          <w:szCs w:val="20"/>
          <w:lang w:val="en-US"/>
        </w:rPr>
        <w:t xml:space="preserve">, 1998). </w:t>
      </w:r>
      <w:r>
        <w:rPr>
          <w:rFonts w:ascii="AGaramond-Regular" w:hAnsi="AGaramond-Regular" w:cs="AGaramond-Regular"/>
          <w:sz w:val="20"/>
          <w:szCs w:val="20"/>
        </w:rPr>
        <w:t xml:space="preserve">Con Gabriele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Abels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ha curato il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  <w:lang w:val="en-US"/>
        </w:rPr>
      </w:pPr>
      <w:r w:rsidRPr="003A4F69">
        <w:rPr>
          <w:rFonts w:ascii="AGaramond-Regular" w:hAnsi="AGaramond-Regular" w:cs="AGaramond-Regular"/>
          <w:sz w:val="20"/>
          <w:szCs w:val="20"/>
          <w:lang w:val="en-US"/>
        </w:rPr>
        <w:t xml:space="preserve">volume </w:t>
      </w:r>
      <w:r w:rsidRPr="003A4F69">
        <w:rPr>
          <w:rFonts w:ascii="AGaramond-Italic" w:hAnsi="AGaramond-Italic" w:cs="AGaramond-Italic"/>
          <w:i/>
          <w:iCs/>
          <w:sz w:val="20"/>
          <w:szCs w:val="20"/>
          <w:lang w:val="en-US"/>
        </w:rPr>
        <w:t xml:space="preserve">Gendering the European Union </w:t>
      </w:r>
      <w:r w:rsidRPr="003A4F69">
        <w:rPr>
          <w:rFonts w:ascii="AGaramond-Regular" w:hAnsi="AGaramond-Regular" w:cs="AGaramond-Regular"/>
          <w:sz w:val="20"/>
          <w:szCs w:val="20"/>
          <w:lang w:val="en-US"/>
        </w:rPr>
        <w:t>(Palgrave, 2012).</w:t>
      </w:r>
    </w:p>
    <w:p w:rsidR="003A4F69" w:rsidRP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  <w:lang w:val="en-US"/>
        </w:rPr>
      </w:pP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Bold" w:hAnsi="AGaramond-Bold" w:cs="AGaramond-Bold"/>
          <w:b/>
          <w:bCs/>
          <w:sz w:val="20"/>
          <w:szCs w:val="20"/>
        </w:rPr>
        <w:t xml:space="preserve">Gabriele </w:t>
      </w:r>
      <w:proofErr w:type="spellStart"/>
      <w:r>
        <w:rPr>
          <w:rFonts w:ascii="AGaramond-Bold" w:hAnsi="AGaramond-Bold" w:cs="AGaramond-Bold"/>
          <w:b/>
          <w:bCs/>
          <w:sz w:val="20"/>
          <w:szCs w:val="20"/>
        </w:rPr>
        <w:t>Abels</w:t>
      </w:r>
      <w:proofErr w:type="spellEnd"/>
      <w:r>
        <w:rPr>
          <w:rFonts w:ascii="AGaramond-Bold" w:hAnsi="AGaramond-Bold" w:cs="AGaramond-Bold"/>
          <w:b/>
          <w:bCs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 xml:space="preserve">– titolare di una cattedra Jean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Monnet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Chair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di Politiche comparate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e di integrazione europea alla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Eberhard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Karls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University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di Tubinga. Fa parte del comitato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scientifico dell’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Institute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for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European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Politics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(IEP) di Berlino e della redazione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della rivista </w:t>
      </w:r>
      <w:proofErr w:type="spellStart"/>
      <w:r>
        <w:rPr>
          <w:rFonts w:ascii="AGaramond-Italic" w:hAnsi="AGaramond-Italic" w:cs="AGaramond-Italic"/>
          <w:i/>
          <w:iCs/>
          <w:sz w:val="20"/>
          <w:szCs w:val="20"/>
        </w:rPr>
        <w:t>Femina</w:t>
      </w:r>
      <w:proofErr w:type="spellEnd"/>
      <w:r>
        <w:rPr>
          <w:rFonts w:ascii="AGaramond-Italic" w:hAnsi="AGaramond-Italic" w:cs="AGaramond-Italic"/>
          <w:i/>
          <w:iCs/>
          <w:sz w:val="20"/>
          <w:szCs w:val="20"/>
        </w:rPr>
        <w:t xml:space="preserve"> Politica</w:t>
      </w:r>
      <w:r>
        <w:rPr>
          <w:rFonts w:ascii="AGaramond-Regular" w:hAnsi="AGaramond-Regular" w:cs="AGaramond-Regular"/>
          <w:sz w:val="20"/>
          <w:szCs w:val="20"/>
        </w:rPr>
        <w:t>. Si è occupata di regolamenti Ue su biotecnologie e sicurezza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alimentare, cultura di genere nella Ue, democratizzazione della Ue e ruolo dei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parlamenti nella Ue. Con Joyce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Mushaben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ha curato il volume </w:t>
      </w:r>
      <w:proofErr w:type="spellStart"/>
      <w:r>
        <w:rPr>
          <w:rFonts w:ascii="AGaramond-Italic" w:hAnsi="AGaramond-Italic" w:cs="AGaramond-Italic"/>
          <w:i/>
          <w:iCs/>
          <w:sz w:val="20"/>
          <w:szCs w:val="20"/>
        </w:rPr>
        <w:t>Gendering</w:t>
      </w:r>
      <w:proofErr w:type="spellEnd"/>
      <w:r>
        <w:rPr>
          <w:rFonts w:ascii="AGaramond-Italic" w:hAnsi="AGaramond-Italic" w:cs="AGaramond-Italic"/>
          <w:i/>
          <w:iCs/>
          <w:sz w:val="20"/>
          <w:szCs w:val="20"/>
        </w:rPr>
        <w:t xml:space="preserve"> the </w:t>
      </w:r>
      <w:proofErr w:type="spellStart"/>
      <w:r>
        <w:rPr>
          <w:rFonts w:ascii="AGaramond-Italic" w:hAnsi="AGaramond-Italic" w:cs="AGaramond-Italic"/>
          <w:i/>
          <w:iCs/>
          <w:sz w:val="20"/>
          <w:szCs w:val="20"/>
        </w:rPr>
        <w:t>European</w:t>
      </w:r>
      <w:proofErr w:type="spellEnd"/>
    </w:p>
    <w:p w:rsidR="003A4F69" w:rsidRDefault="003A4F69" w:rsidP="003A4F69">
      <w:pPr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Italic" w:hAnsi="AGaramond-Italic" w:cs="AGaramond-Italic"/>
          <w:i/>
          <w:iCs/>
          <w:sz w:val="20"/>
          <w:szCs w:val="20"/>
        </w:rPr>
        <w:t>Union</w:t>
      </w:r>
      <w:proofErr w:type="spellEnd"/>
      <w:r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(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Palgrave</w:t>
      </w:r>
      <w:proofErr w:type="spellEnd"/>
      <w:r>
        <w:rPr>
          <w:rFonts w:ascii="AGaramond-Regular" w:hAnsi="AGaramond-Regular" w:cs="AGaramond-Regular"/>
          <w:sz w:val="20"/>
          <w:szCs w:val="20"/>
        </w:rPr>
        <w:t>, 2012).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Bold" w:hAnsi="AGaramond-Bold" w:cs="AGaramond-Bold"/>
          <w:b/>
          <w:bCs/>
          <w:sz w:val="20"/>
          <w:szCs w:val="20"/>
        </w:rPr>
        <w:t xml:space="preserve">Pier Giorgio </w:t>
      </w:r>
      <w:proofErr w:type="spellStart"/>
      <w:r>
        <w:rPr>
          <w:rFonts w:ascii="AGaramond-Bold" w:hAnsi="AGaramond-Bold" w:cs="AGaramond-Bold"/>
          <w:b/>
          <w:bCs/>
          <w:sz w:val="20"/>
          <w:szCs w:val="20"/>
        </w:rPr>
        <w:t>Ardeni</w:t>
      </w:r>
      <w:proofErr w:type="spellEnd"/>
      <w:r>
        <w:rPr>
          <w:rFonts w:ascii="AGaramond-Bold" w:hAnsi="AGaramond-Bold" w:cs="AGaramond-Bold"/>
          <w:b/>
          <w:bCs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– Docente di Economia politica e Economia dello sviluppo presso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il Dipartimento di Economia, Università di Bologna. Autore di </w:t>
      </w:r>
      <w:r>
        <w:rPr>
          <w:rFonts w:ascii="AGaramond-Italic" w:hAnsi="AGaramond-Italic" w:cs="AGaramond-Italic"/>
          <w:i/>
          <w:iCs/>
          <w:sz w:val="20"/>
          <w:szCs w:val="20"/>
        </w:rPr>
        <w:t>Cento ragazzi e un</w:t>
      </w:r>
    </w:p>
    <w:p w:rsidR="003A4F69" w:rsidRDefault="003A4F69" w:rsidP="003A4F69">
      <w:pPr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 xml:space="preserve">capitano </w:t>
      </w:r>
      <w:r>
        <w:rPr>
          <w:rFonts w:ascii="AGaramond-Regular" w:hAnsi="AGaramond-Regular" w:cs="AGaramond-Regular"/>
          <w:sz w:val="20"/>
          <w:szCs w:val="20"/>
        </w:rPr>
        <w:t>(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Pendragon</w:t>
      </w:r>
      <w:proofErr w:type="spellEnd"/>
      <w:r>
        <w:rPr>
          <w:rFonts w:ascii="AGaramond-Regular" w:hAnsi="AGaramond-Regular" w:cs="AGaramond-Regular"/>
          <w:sz w:val="20"/>
          <w:szCs w:val="20"/>
        </w:rPr>
        <w:t>, 2014).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Bold" w:hAnsi="AGaramond-Bold" w:cs="AGaramond-Bold"/>
          <w:b/>
          <w:bCs/>
          <w:sz w:val="20"/>
          <w:szCs w:val="20"/>
        </w:rPr>
        <w:t xml:space="preserve">Joseph E. </w:t>
      </w:r>
      <w:proofErr w:type="spellStart"/>
      <w:r>
        <w:rPr>
          <w:rFonts w:ascii="AGaramond-Bold" w:hAnsi="AGaramond-Bold" w:cs="AGaramond-Bold"/>
          <w:b/>
          <w:bCs/>
          <w:sz w:val="20"/>
          <w:szCs w:val="20"/>
        </w:rPr>
        <w:t>Stiglitz</w:t>
      </w:r>
      <w:proofErr w:type="spellEnd"/>
      <w:r>
        <w:rPr>
          <w:rFonts w:ascii="AGaramond-Bold" w:hAnsi="AGaramond-Bold" w:cs="AGaramond-Bold"/>
          <w:b/>
          <w:bCs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– Premio Nobel per l’Economia nel 2001, professore alla Columbia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Regular" w:hAnsi="AGaramond-Regular" w:cs="AGaramond-Regular"/>
          <w:sz w:val="20"/>
          <w:szCs w:val="20"/>
        </w:rPr>
        <w:t>University</w:t>
      </w:r>
      <w:proofErr w:type="spellEnd"/>
      <w:r>
        <w:rPr>
          <w:rFonts w:ascii="AGaramond-Regular" w:hAnsi="AGaramond-Regular" w:cs="AGaramond-Regular"/>
          <w:sz w:val="20"/>
          <w:szCs w:val="20"/>
        </w:rPr>
        <w:t>. È stato Presidente del Consiglio dei consulenti economici del Presidente</w:t>
      </w:r>
    </w:p>
    <w:p w:rsidR="003A4F69" w:rsidRP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  <w:lang w:val="en-US"/>
        </w:rPr>
      </w:pPr>
      <w:r>
        <w:rPr>
          <w:rFonts w:ascii="AGaramond-Regular" w:hAnsi="AGaramond-Regular" w:cs="AGaramond-Regular"/>
          <w:sz w:val="20"/>
          <w:szCs w:val="20"/>
        </w:rPr>
        <w:t xml:space="preserve">USA Bill Clinton e Vicepresidente e Capo economista della Banca Mondiale. </w:t>
      </w:r>
      <w:proofErr w:type="spellStart"/>
      <w:r w:rsidRPr="003A4F69">
        <w:rPr>
          <w:rFonts w:ascii="AGaramond-Regular" w:hAnsi="AGaramond-Regular" w:cs="AGaramond-Regular"/>
          <w:sz w:val="20"/>
          <w:szCs w:val="20"/>
          <w:lang w:val="en-US"/>
        </w:rPr>
        <w:t>L’ultimo</w:t>
      </w:r>
      <w:proofErr w:type="spellEnd"/>
    </w:p>
    <w:p w:rsidR="003A4F69" w:rsidRP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  <w:lang w:val="en-US"/>
        </w:rPr>
      </w:pPr>
      <w:proofErr w:type="spellStart"/>
      <w:r w:rsidRPr="003A4F69">
        <w:rPr>
          <w:rFonts w:ascii="AGaramond-Regular" w:hAnsi="AGaramond-Regular" w:cs="AGaramond-Regular"/>
          <w:sz w:val="20"/>
          <w:szCs w:val="20"/>
          <w:lang w:val="en-US"/>
        </w:rPr>
        <w:t>suo</w:t>
      </w:r>
      <w:proofErr w:type="spellEnd"/>
      <w:r w:rsidRPr="003A4F69">
        <w:rPr>
          <w:rFonts w:ascii="AGaramond-Regular" w:hAnsi="AGaramond-Regular" w:cs="AGaramond-Regular"/>
          <w:sz w:val="20"/>
          <w:szCs w:val="20"/>
          <w:lang w:val="en-US"/>
        </w:rPr>
        <w:t xml:space="preserve"> </w:t>
      </w:r>
      <w:proofErr w:type="spellStart"/>
      <w:r w:rsidRPr="003A4F69">
        <w:rPr>
          <w:rFonts w:ascii="AGaramond-Regular" w:hAnsi="AGaramond-Regular" w:cs="AGaramond-Regular"/>
          <w:sz w:val="20"/>
          <w:szCs w:val="20"/>
          <w:lang w:val="en-US"/>
        </w:rPr>
        <w:t>libro</w:t>
      </w:r>
      <w:proofErr w:type="spellEnd"/>
      <w:r w:rsidRPr="003A4F69">
        <w:rPr>
          <w:rFonts w:ascii="AGaramond-Regular" w:hAnsi="AGaramond-Regular" w:cs="AGaramond-Regular"/>
          <w:sz w:val="20"/>
          <w:szCs w:val="20"/>
          <w:lang w:val="en-US"/>
        </w:rPr>
        <w:t xml:space="preserve"> è </w:t>
      </w:r>
      <w:r w:rsidRPr="003A4F69">
        <w:rPr>
          <w:rFonts w:ascii="AGaramond-Italic" w:hAnsi="AGaramond-Italic" w:cs="AGaramond-Italic"/>
          <w:i/>
          <w:iCs/>
          <w:sz w:val="20"/>
          <w:szCs w:val="20"/>
          <w:lang w:val="en-US"/>
        </w:rPr>
        <w:t>The Price of Inequality: How Today’s Divided Society Endangers Our Future</w:t>
      </w:r>
    </w:p>
    <w:p w:rsidR="003A4F69" w:rsidRDefault="003A4F69" w:rsidP="003A4F69">
      <w:pPr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(W. W. Norton, 2013).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Bold" w:hAnsi="AGaramond-Bold" w:cs="AGaramond-Bold"/>
          <w:b/>
          <w:bCs/>
          <w:sz w:val="20"/>
          <w:szCs w:val="20"/>
        </w:rPr>
        <w:t>Jean-Paul</w:t>
      </w:r>
      <w:proofErr w:type="spellEnd"/>
      <w:r>
        <w:rPr>
          <w:rFonts w:ascii="AGaramond-Bold" w:hAnsi="AGaramond-Bold" w:cs="AGaramond-Bold"/>
          <w:b/>
          <w:bCs/>
          <w:sz w:val="20"/>
          <w:szCs w:val="20"/>
        </w:rPr>
        <w:t xml:space="preserve"> </w:t>
      </w:r>
      <w:proofErr w:type="spellStart"/>
      <w:r>
        <w:rPr>
          <w:rFonts w:ascii="AGaramond-Bold" w:hAnsi="AGaramond-Bold" w:cs="AGaramond-Bold"/>
          <w:b/>
          <w:bCs/>
          <w:sz w:val="20"/>
          <w:szCs w:val="20"/>
        </w:rPr>
        <w:t>Fitoussi</w:t>
      </w:r>
      <w:proofErr w:type="spellEnd"/>
      <w:r>
        <w:rPr>
          <w:rFonts w:ascii="AGaramond-Bold" w:hAnsi="AGaramond-Bold" w:cs="AGaramond-Bold"/>
          <w:b/>
          <w:bCs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– Professore emerito all’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Institut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d’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Etudes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Politiques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di Parigi e alla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Regular" w:hAnsi="AGaramond-Regular" w:cs="AGaramond-Regular"/>
          <w:sz w:val="20"/>
          <w:szCs w:val="20"/>
        </w:rPr>
        <w:t>Luiss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di Roma. È attualmente direttore di ricerca all’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Observatoire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français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des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conjonctures</w:t>
      </w:r>
      <w:proofErr w:type="spellEnd"/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proofErr w:type="spellStart"/>
      <w:r>
        <w:rPr>
          <w:rFonts w:ascii="AGaramond-Regular" w:hAnsi="AGaramond-Regular" w:cs="AGaramond-Regular"/>
          <w:sz w:val="20"/>
          <w:szCs w:val="20"/>
        </w:rPr>
        <w:t>economiques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. Ha scritto con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J.E.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Stiglitz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e A. Sen </w:t>
      </w:r>
      <w:r>
        <w:rPr>
          <w:rFonts w:ascii="AGaramond-Italic" w:hAnsi="AGaramond-Italic" w:cs="AGaramond-Italic"/>
          <w:i/>
          <w:iCs/>
          <w:sz w:val="20"/>
          <w:szCs w:val="20"/>
        </w:rPr>
        <w:t>La misura sbagliata delle nostra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 xml:space="preserve">vite </w:t>
      </w:r>
      <w:r>
        <w:rPr>
          <w:rFonts w:ascii="AGaramond-Regular" w:hAnsi="AGaramond-Regular" w:cs="AGaramond-Regular"/>
          <w:sz w:val="20"/>
          <w:szCs w:val="20"/>
        </w:rPr>
        <w:t xml:space="preserve">(Rizzoli, 2013). L’ultimo suo libro è </w:t>
      </w:r>
      <w:r>
        <w:rPr>
          <w:rFonts w:ascii="AGaramond-Italic" w:hAnsi="AGaramond-Italic" w:cs="AGaramond-Italic"/>
          <w:i/>
          <w:iCs/>
          <w:sz w:val="20"/>
          <w:szCs w:val="20"/>
        </w:rPr>
        <w:t>Il teorema del lampione o come mettere fine</w:t>
      </w:r>
    </w:p>
    <w:p w:rsidR="003A4F69" w:rsidRDefault="003A4F69" w:rsidP="003A4F69">
      <w:pPr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 xml:space="preserve">alla sofferenza sociale </w:t>
      </w:r>
      <w:r>
        <w:rPr>
          <w:rFonts w:ascii="AGaramond-Regular" w:hAnsi="AGaramond-Regular" w:cs="AGaramond-Regular"/>
          <w:sz w:val="20"/>
          <w:szCs w:val="20"/>
        </w:rPr>
        <w:t>(Einaudi, 2013).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Bold" w:hAnsi="AGaramond-Bold" w:cs="AGaramond-Bold"/>
          <w:b/>
          <w:bCs/>
          <w:sz w:val="20"/>
          <w:szCs w:val="20"/>
        </w:rPr>
        <w:t xml:space="preserve">Mario Pianta </w:t>
      </w:r>
      <w:r>
        <w:rPr>
          <w:rFonts w:ascii="AGaramond-Regular" w:hAnsi="AGaramond-Regular" w:cs="AGaramond-Regular"/>
          <w:sz w:val="20"/>
          <w:szCs w:val="20"/>
        </w:rPr>
        <w:t xml:space="preserve">– professore di Politica economica all’Università di Urbino, è stato </w:t>
      </w:r>
      <w:proofErr w:type="spellStart"/>
      <w:r>
        <w:rPr>
          <w:rFonts w:ascii="AGaramond-Italic" w:hAnsi="AGaramond-Italic" w:cs="AGaramond-Italic"/>
          <w:i/>
          <w:iCs/>
          <w:sz w:val="20"/>
          <w:szCs w:val="20"/>
        </w:rPr>
        <w:t>fellow</w:t>
      </w:r>
      <w:proofErr w:type="spellEnd"/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alla Columbia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University</w:t>
      </w:r>
      <w:proofErr w:type="spellEnd"/>
      <w:r>
        <w:rPr>
          <w:rFonts w:ascii="AGaramond-Regular" w:hAnsi="AGaramond-Regular" w:cs="AGaramond-Regular"/>
          <w:sz w:val="20"/>
          <w:szCs w:val="20"/>
        </w:rPr>
        <w:t>, all’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European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University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Institute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, alla London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School</w:t>
      </w:r>
      <w:proofErr w:type="spellEnd"/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Regular" w:hAnsi="AGaramond-Regular" w:cs="AGaramond-Regular"/>
          <w:sz w:val="20"/>
          <w:szCs w:val="20"/>
        </w:rPr>
        <w:lastRenderedPageBreak/>
        <w:t>of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Economics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e all’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Université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Sorbonne</w:t>
      </w:r>
      <w:proofErr w:type="spellEnd"/>
      <w:r>
        <w:rPr>
          <w:rFonts w:ascii="AGaramond-Regular" w:hAnsi="AGaramond-Regular" w:cs="AGaramond-Regular"/>
          <w:sz w:val="20"/>
          <w:szCs w:val="20"/>
        </w:rPr>
        <w:t>. L’ultimo libro di cui è co-autore (con Giulio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Regular" w:hAnsi="AGaramond-Regular" w:cs="AGaramond-Regular"/>
          <w:sz w:val="20"/>
          <w:szCs w:val="20"/>
        </w:rPr>
        <w:t>Marcon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) è </w:t>
      </w:r>
      <w:r>
        <w:rPr>
          <w:rFonts w:ascii="AGaramond-Italic" w:hAnsi="AGaramond-Italic" w:cs="AGaramond-Italic"/>
          <w:i/>
          <w:iCs/>
          <w:sz w:val="20"/>
          <w:szCs w:val="20"/>
        </w:rPr>
        <w:t xml:space="preserve">Sbilanciamo l’economia! Una via d’uscita dalla crisi </w:t>
      </w:r>
      <w:r>
        <w:rPr>
          <w:rFonts w:ascii="AGaramond-Regular" w:hAnsi="AGaramond-Regular" w:cs="AGaramond-Regular"/>
          <w:sz w:val="20"/>
          <w:szCs w:val="20"/>
        </w:rPr>
        <w:t>(Laterza, 2013).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Bold" w:hAnsi="AGaramond-Bold" w:cs="AGaramond-Bold"/>
          <w:b/>
          <w:bCs/>
          <w:sz w:val="20"/>
          <w:szCs w:val="20"/>
        </w:rPr>
        <w:t xml:space="preserve">Paolo </w:t>
      </w:r>
      <w:proofErr w:type="spellStart"/>
      <w:r>
        <w:rPr>
          <w:rFonts w:ascii="AGaramond-Bold" w:hAnsi="AGaramond-Bold" w:cs="AGaramond-Bold"/>
          <w:b/>
          <w:bCs/>
          <w:sz w:val="20"/>
          <w:szCs w:val="20"/>
        </w:rPr>
        <w:t>Gerbaudo</w:t>
      </w:r>
      <w:proofErr w:type="spellEnd"/>
      <w:r>
        <w:rPr>
          <w:rFonts w:ascii="AGaramond-Bold" w:hAnsi="AGaramond-Bold" w:cs="AGaramond-Bold"/>
          <w:b/>
          <w:bCs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 xml:space="preserve">– docente di Cultura e Società digitale al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King’s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College di Londra. È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stato attivista nel movimento no-global e contro il cambiamento climatico, corrispondente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per </w:t>
      </w:r>
      <w:r>
        <w:rPr>
          <w:rFonts w:ascii="AGaramond-Italic" w:hAnsi="AGaramond-Italic" w:cs="AGaramond-Italic"/>
          <w:i/>
          <w:iCs/>
          <w:sz w:val="20"/>
          <w:szCs w:val="20"/>
        </w:rPr>
        <w:t xml:space="preserve">il manifesto </w:t>
      </w:r>
      <w:r>
        <w:rPr>
          <w:rFonts w:ascii="AGaramond-Regular" w:hAnsi="AGaramond-Regular" w:cs="AGaramond-Regular"/>
          <w:sz w:val="20"/>
          <w:szCs w:val="20"/>
        </w:rPr>
        <w:t xml:space="preserve">da Londra e dal Cairo. </w:t>
      </w:r>
      <w:proofErr w:type="spellStart"/>
      <w:r w:rsidRPr="003A4F69">
        <w:rPr>
          <w:rFonts w:ascii="AGaramond-Regular" w:hAnsi="AGaramond-Regular" w:cs="AGaramond-Regular"/>
          <w:sz w:val="20"/>
          <w:szCs w:val="20"/>
          <w:lang w:val="en-US"/>
        </w:rPr>
        <w:t>Autore</w:t>
      </w:r>
      <w:proofErr w:type="spellEnd"/>
      <w:r w:rsidRPr="003A4F69">
        <w:rPr>
          <w:rFonts w:ascii="AGaramond-Regular" w:hAnsi="AGaramond-Regular" w:cs="AGaramond-Regular"/>
          <w:sz w:val="20"/>
          <w:szCs w:val="20"/>
          <w:lang w:val="en-US"/>
        </w:rPr>
        <w:t xml:space="preserve"> </w:t>
      </w:r>
      <w:proofErr w:type="spellStart"/>
      <w:r w:rsidRPr="003A4F69">
        <w:rPr>
          <w:rFonts w:ascii="AGaramond-Regular" w:hAnsi="AGaramond-Regular" w:cs="AGaramond-Regular"/>
          <w:sz w:val="20"/>
          <w:szCs w:val="20"/>
          <w:lang w:val="en-US"/>
        </w:rPr>
        <w:t>di</w:t>
      </w:r>
      <w:proofErr w:type="spellEnd"/>
      <w:r w:rsidRPr="003A4F69">
        <w:rPr>
          <w:rFonts w:ascii="AGaramond-Regular" w:hAnsi="AGaramond-Regular" w:cs="AGaramond-Regular"/>
          <w:sz w:val="20"/>
          <w:szCs w:val="20"/>
          <w:lang w:val="en-US"/>
        </w:rPr>
        <w:t xml:space="preserve"> </w:t>
      </w:r>
      <w:r w:rsidRPr="003A4F69">
        <w:rPr>
          <w:rFonts w:ascii="AGaramond-Italic" w:hAnsi="AGaramond-Italic" w:cs="AGaramond-Italic"/>
          <w:i/>
          <w:iCs/>
          <w:sz w:val="20"/>
          <w:szCs w:val="20"/>
          <w:lang w:val="en-US"/>
        </w:rPr>
        <w:t xml:space="preserve">Tweets and the Streets. </w:t>
      </w:r>
      <w:r>
        <w:rPr>
          <w:rFonts w:ascii="AGaramond-Italic" w:hAnsi="AGaramond-Italic" w:cs="AGaramond-Italic"/>
          <w:i/>
          <w:iCs/>
          <w:sz w:val="20"/>
          <w:szCs w:val="20"/>
        </w:rPr>
        <w:t>Social Media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 xml:space="preserve">and </w:t>
      </w:r>
      <w:proofErr w:type="spellStart"/>
      <w:r>
        <w:rPr>
          <w:rFonts w:ascii="AGaramond-Italic" w:hAnsi="AGaramond-Italic" w:cs="AGaramond-Italic"/>
          <w:i/>
          <w:iCs/>
          <w:sz w:val="20"/>
          <w:szCs w:val="20"/>
        </w:rPr>
        <w:t>Contemporary</w:t>
      </w:r>
      <w:proofErr w:type="spellEnd"/>
      <w:r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proofErr w:type="spellStart"/>
      <w:r>
        <w:rPr>
          <w:rFonts w:ascii="AGaramond-Italic" w:hAnsi="AGaramond-Italic" w:cs="AGaramond-Italic"/>
          <w:i/>
          <w:iCs/>
          <w:sz w:val="20"/>
          <w:szCs w:val="20"/>
        </w:rPr>
        <w:t>Activism</w:t>
      </w:r>
      <w:proofErr w:type="spellEnd"/>
      <w:r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(Pluto Press, 2012), sta lavorando a un nuovo volume sulla</w:t>
      </w:r>
    </w:p>
    <w:p w:rsidR="003A4F69" w:rsidRDefault="003A4F69" w:rsidP="003A4F69">
      <w:pPr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cultura di protesta dei movimenti </w:t>
      </w:r>
      <w:proofErr w:type="spellStart"/>
      <w:r>
        <w:rPr>
          <w:rFonts w:ascii="AGaramond-Italic" w:hAnsi="AGaramond-Italic" w:cs="AGaramond-Italic"/>
          <w:i/>
          <w:iCs/>
          <w:sz w:val="20"/>
          <w:szCs w:val="20"/>
        </w:rPr>
        <w:t>Occupy</w:t>
      </w:r>
      <w:proofErr w:type="spellEnd"/>
      <w:r>
        <w:rPr>
          <w:rFonts w:ascii="AGaramond-Regular" w:hAnsi="AGaramond-Regular" w:cs="AGaramond-Regular"/>
          <w:sz w:val="20"/>
          <w:szCs w:val="20"/>
        </w:rPr>
        <w:t>.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Bold" w:hAnsi="AGaramond-Bold" w:cs="AGaramond-Bold"/>
          <w:b/>
          <w:bCs/>
          <w:sz w:val="20"/>
          <w:szCs w:val="20"/>
        </w:rPr>
        <w:t>Reinhard</w:t>
      </w:r>
      <w:proofErr w:type="spellEnd"/>
      <w:r>
        <w:rPr>
          <w:rFonts w:ascii="AGaramond-Bold" w:hAnsi="AGaramond-Bold" w:cs="AGaramond-Bold"/>
          <w:b/>
          <w:bCs/>
          <w:sz w:val="20"/>
          <w:szCs w:val="20"/>
        </w:rPr>
        <w:t xml:space="preserve"> </w:t>
      </w:r>
      <w:proofErr w:type="spellStart"/>
      <w:r>
        <w:rPr>
          <w:rFonts w:ascii="AGaramond-Bold" w:hAnsi="AGaramond-Bold" w:cs="AGaramond-Bold"/>
          <w:b/>
          <w:bCs/>
          <w:sz w:val="20"/>
          <w:szCs w:val="20"/>
        </w:rPr>
        <w:t>Bütikofer</w:t>
      </w:r>
      <w:proofErr w:type="spellEnd"/>
      <w:r>
        <w:rPr>
          <w:rFonts w:ascii="AGaramond-Bold" w:hAnsi="AGaramond-Bold" w:cs="AGaramond-Bold"/>
          <w:b/>
          <w:bCs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– europarlamentare tedesco del gruppo Verdi europei/Alleanza</w:t>
      </w:r>
    </w:p>
    <w:p w:rsidR="003A4F69" w:rsidRDefault="003A4F69" w:rsidP="003A4F69">
      <w:pPr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Libera europea, co-presidente del Partito Verde europeo.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sz w:val="20"/>
          <w:szCs w:val="20"/>
        </w:rPr>
      </w:pP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Bold" w:hAnsi="AGaramond-Bold" w:cs="AGaramond-Bold"/>
          <w:b/>
          <w:bCs/>
          <w:sz w:val="20"/>
          <w:szCs w:val="20"/>
        </w:rPr>
        <w:t xml:space="preserve">Gianni </w:t>
      </w:r>
      <w:proofErr w:type="spellStart"/>
      <w:r>
        <w:rPr>
          <w:rFonts w:ascii="AGaramond-Bold" w:hAnsi="AGaramond-Bold" w:cs="AGaramond-Bold"/>
          <w:b/>
          <w:bCs/>
          <w:sz w:val="20"/>
          <w:szCs w:val="20"/>
        </w:rPr>
        <w:t>Silvestrini</w:t>
      </w:r>
      <w:proofErr w:type="spellEnd"/>
      <w:r>
        <w:rPr>
          <w:rFonts w:ascii="AGaramond-Bold" w:hAnsi="AGaramond-Bold" w:cs="AGaramond-Bold"/>
          <w:b/>
          <w:bCs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 xml:space="preserve">– direttore scientifico di Kyoto Club e della rivista </w:t>
      </w:r>
      <w:proofErr w:type="spellStart"/>
      <w:r>
        <w:rPr>
          <w:rFonts w:ascii="AGaramond-Italic" w:hAnsi="AGaramond-Italic" w:cs="AGaramond-Italic"/>
          <w:i/>
          <w:iCs/>
          <w:sz w:val="20"/>
          <w:szCs w:val="20"/>
        </w:rPr>
        <w:t>QualEnergia</w:t>
      </w:r>
      <w:proofErr w:type="spellEnd"/>
      <w:r>
        <w:rPr>
          <w:rFonts w:ascii="AGaramond-Regular" w:hAnsi="AGaramond-Regular" w:cs="AGaramond-Regular"/>
          <w:sz w:val="20"/>
          <w:szCs w:val="20"/>
        </w:rPr>
        <w:t>. Si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è occupato di risparmio energetico per il CNR di Palermo e coordina il master RIDEF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sull’efficienza energetica e le fonti rinnovabili presso il Politecnico di Milano. È stato direttore</w:t>
      </w:r>
    </w:p>
    <w:p w:rsidR="003A4F69" w:rsidRDefault="003A4F69" w:rsidP="003A4F69">
      <w:pPr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generale del Ministero dell’Ambiente su nomina dell’allora ministro Edo Ronchi.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Bold" w:hAnsi="AGaramond-Bold" w:cs="AGaramond-Bold"/>
          <w:b/>
          <w:bCs/>
          <w:sz w:val="20"/>
          <w:szCs w:val="20"/>
        </w:rPr>
        <w:t xml:space="preserve">Monica </w:t>
      </w:r>
      <w:proofErr w:type="spellStart"/>
      <w:r>
        <w:rPr>
          <w:rFonts w:ascii="AGaramond-Bold" w:hAnsi="AGaramond-Bold" w:cs="AGaramond-Bold"/>
          <w:b/>
          <w:bCs/>
          <w:sz w:val="20"/>
          <w:szCs w:val="20"/>
        </w:rPr>
        <w:t>Frassoni</w:t>
      </w:r>
      <w:proofErr w:type="spellEnd"/>
      <w:r>
        <w:rPr>
          <w:rFonts w:ascii="AGaramond-Bold" w:hAnsi="AGaramond-Bold" w:cs="AGaramond-Bold"/>
          <w:b/>
          <w:bCs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 xml:space="preserve">– presiede dal 2010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Euase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, un’organizzazione di imprese,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Ong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e deputati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europei che ha come finalità la promozione della legislazione europea a favore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dell’efficienza energetica. Dal 2009 è co-presidente del Partito Verde europeo. Tra il</w:t>
      </w:r>
    </w:p>
    <w:p w:rsidR="003A4F69" w:rsidRDefault="003A4F69" w:rsidP="003A4F69">
      <w:pPr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1999 e il 2009 è stata deputata europea per i Verdi.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Bold" w:hAnsi="AGaramond-Bold" w:cs="AGaramond-Bold"/>
          <w:b/>
          <w:bCs/>
          <w:sz w:val="20"/>
          <w:szCs w:val="20"/>
        </w:rPr>
        <w:t xml:space="preserve">Antonio </w:t>
      </w:r>
      <w:proofErr w:type="spellStart"/>
      <w:r>
        <w:rPr>
          <w:rFonts w:ascii="AGaramond-Bold" w:hAnsi="AGaramond-Bold" w:cs="AGaramond-Bold"/>
          <w:b/>
          <w:bCs/>
          <w:sz w:val="20"/>
          <w:szCs w:val="20"/>
        </w:rPr>
        <w:t>Lumicisi</w:t>
      </w:r>
      <w:proofErr w:type="spellEnd"/>
      <w:r>
        <w:rPr>
          <w:rFonts w:ascii="AGaramond-Bold" w:hAnsi="AGaramond-Bold" w:cs="AGaramond-Bold"/>
          <w:b/>
          <w:bCs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– ha collaborato con Enea, Greenpeace Italia e il Ministero dell’Ambiente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sui temi del cambiamento climatico e dell’energia sostenibile. Dal 2008 segue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il Patto dei Sindaci a livello nazionale. È presidente della Fondazione Ambiente Pulito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Regular" w:hAnsi="AGaramond-Regular" w:cs="AGaramond-Regular"/>
          <w:sz w:val="20"/>
          <w:szCs w:val="20"/>
        </w:rPr>
        <w:t>onlus</w:t>
      </w:r>
      <w:proofErr w:type="spellEnd"/>
      <w:r>
        <w:rPr>
          <w:rFonts w:ascii="AGaramond-Regular" w:hAnsi="AGaramond-Regular" w:cs="AGaramond-Regular"/>
          <w:sz w:val="20"/>
          <w:szCs w:val="20"/>
        </w:rPr>
        <w:t>, consigliere di ITABIA (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Italian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Biomass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Association</w:t>
      </w:r>
      <w:proofErr w:type="spellEnd"/>
      <w:r>
        <w:rPr>
          <w:rFonts w:ascii="AGaramond-Regular" w:hAnsi="AGaramond-Regular" w:cs="AGaramond-Regular"/>
          <w:sz w:val="20"/>
          <w:szCs w:val="20"/>
        </w:rPr>
        <w:t>) e membro di diversi comitati</w:t>
      </w:r>
    </w:p>
    <w:p w:rsidR="003A4F69" w:rsidRDefault="003A4F69" w:rsidP="003A4F69">
      <w:pPr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scientifici. Autore de </w:t>
      </w:r>
      <w:r>
        <w:rPr>
          <w:rFonts w:ascii="AGaramond-Italic" w:hAnsi="AGaramond-Italic" w:cs="AGaramond-Italic"/>
          <w:i/>
          <w:iCs/>
          <w:sz w:val="20"/>
          <w:szCs w:val="20"/>
        </w:rPr>
        <w:t xml:space="preserve">Il Patto dei Sindaci </w:t>
      </w:r>
      <w:r>
        <w:rPr>
          <w:rFonts w:ascii="AGaramond-Regular" w:hAnsi="AGaramond-Regular" w:cs="AGaramond-Regular"/>
          <w:sz w:val="20"/>
          <w:szCs w:val="20"/>
        </w:rPr>
        <w:t>(Edizioni Ambiente, 2013).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Bold" w:hAnsi="AGaramond-Bold" w:cs="AGaramond-Bold"/>
          <w:b/>
          <w:bCs/>
          <w:sz w:val="20"/>
          <w:szCs w:val="20"/>
        </w:rPr>
        <w:t xml:space="preserve">Sergio </w:t>
      </w:r>
      <w:proofErr w:type="spellStart"/>
      <w:r>
        <w:rPr>
          <w:rFonts w:ascii="AGaramond-Bold" w:hAnsi="AGaramond-Bold" w:cs="AGaramond-Bold"/>
          <w:b/>
          <w:bCs/>
          <w:sz w:val="20"/>
          <w:szCs w:val="20"/>
        </w:rPr>
        <w:t>Andreis</w:t>
      </w:r>
      <w:proofErr w:type="spellEnd"/>
      <w:r>
        <w:rPr>
          <w:rFonts w:ascii="AGaramond-Bold" w:hAnsi="AGaramond-Bold" w:cs="AGaramond-Bold"/>
          <w:b/>
          <w:bCs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– Direttore di Kyoto Club, esperto di politiche giovanili, di cittadinanza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attiva e di programmi di cooperazione internazionale, si occupa di spese militari</w:t>
      </w:r>
    </w:p>
    <w:p w:rsidR="003A4F69" w:rsidRDefault="003A4F69" w:rsidP="003A4F6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nell’ambito della Campagna Sbilanciamoci! È stato obiettore di coscienza totale (adottato</w:t>
      </w:r>
    </w:p>
    <w:p w:rsidR="003A4F69" w:rsidRDefault="003A4F69" w:rsidP="003A4F69">
      <w:r>
        <w:rPr>
          <w:rFonts w:ascii="AGaramond-Regular" w:hAnsi="AGaramond-Regular" w:cs="AGaramond-Regular"/>
          <w:sz w:val="20"/>
          <w:szCs w:val="20"/>
        </w:rPr>
        <w:t>per questo da Amnesty International) e deputato verde (1987-1992).</w:t>
      </w:r>
    </w:p>
    <w:sectPr w:rsidR="003A4F69" w:rsidSect="00DD0F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Bold-C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eSansLight-C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C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E05EB"/>
    <w:rsid w:val="001B7672"/>
    <w:rsid w:val="003A4F69"/>
    <w:rsid w:val="004E05EB"/>
    <w:rsid w:val="00540672"/>
    <w:rsid w:val="0063367E"/>
    <w:rsid w:val="00826A58"/>
    <w:rsid w:val="008675E2"/>
    <w:rsid w:val="009801DF"/>
    <w:rsid w:val="00DD0F98"/>
    <w:rsid w:val="00F1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F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2014-05-06T12:04:00Z</dcterms:created>
  <dcterms:modified xsi:type="dcterms:W3CDTF">2014-05-06T14:36:00Z</dcterms:modified>
</cp:coreProperties>
</file>